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86A" w:rsidRDefault="0017586A" w:rsidP="0017586A">
      <w:pPr>
        <w:pStyle w:val="NormalWeb"/>
        <w:rPr>
          <w:sz w:val="16"/>
          <w:szCs w:val="16"/>
        </w:rPr>
      </w:pPr>
      <w:r w:rsidRPr="00057A9A">
        <w:rPr>
          <w:rFonts w:ascii="Arial" w:hAnsi="Arial" w:cs="Arial"/>
          <w:noProof/>
          <w:color w:val="000000"/>
          <w:sz w:val="20"/>
          <w:szCs w:val="20"/>
        </w:rPr>
        <w:drawing>
          <wp:inline distT="0" distB="0" distL="0" distR="0" wp14:anchorId="0EAA61CB" wp14:editId="39766943">
            <wp:extent cx="328930" cy="400685"/>
            <wp:effectExtent l="0" t="0" r="0" b="0"/>
            <wp:docPr id="5" name="Picture 5" descr="https://prod.socskrb.hr/PrintTemplates/g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od.socskrb.hr/PrintTemplates/gr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8930" cy="400685"/>
                    </a:xfrm>
                    <a:prstGeom prst="rect">
                      <a:avLst/>
                    </a:prstGeom>
                    <a:noFill/>
                    <a:ln>
                      <a:noFill/>
                    </a:ln>
                  </pic:spPr>
                </pic:pic>
              </a:graphicData>
            </a:graphic>
          </wp:inline>
        </w:drawing>
      </w:r>
    </w:p>
    <w:p w:rsidR="0017586A" w:rsidRPr="0017586A" w:rsidRDefault="0017586A" w:rsidP="0017586A">
      <w:pPr>
        <w:suppressAutoHyphens w:val="0"/>
        <w:spacing w:line="276" w:lineRule="auto"/>
        <w:rPr>
          <w:rFonts w:eastAsiaTheme="minorHAnsi"/>
          <w:b/>
          <w:sz w:val="22"/>
          <w:szCs w:val="22"/>
          <w:lang w:eastAsia="en-US"/>
        </w:rPr>
      </w:pPr>
      <w:r w:rsidRPr="0017586A">
        <w:rPr>
          <w:rFonts w:eastAsiaTheme="minorHAnsi"/>
          <w:b/>
          <w:sz w:val="22"/>
          <w:szCs w:val="22"/>
          <w:lang w:eastAsia="en-US"/>
        </w:rPr>
        <w:t>REPUBLIKA HRVATSKA</w:t>
      </w:r>
    </w:p>
    <w:p w:rsidR="0017586A" w:rsidRPr="0017586A" w:rsidRDefault="0017586A" w:rsidP="0017586A">
      <w:pPr>
        <w:suppressAutoHyphens w:val="0"/>
        <w:spacing w:line="276" w:lineRule="auto"/>
        <w:rPr>
          <w:rFonts w:eastAsiaTheme="minorHAnsi"/>
          <w:b/>
          <w:sz w:val="22"/>
          <w:szCs w:val="22"/>
          <w:lang w:eastAsia="en-US"/>
        </w:rPr>
      </w:pPr>
      <w:r w:rsidRPr="0017586A">
        <w:rPr>
          <w:rFonts w:eastAsiaTheme="minorHAnsi"/>
          <w:b/>
          <w:sz w:val="22"/>
          <w:szCs w:val="22"/>
          <w:lang w:eastAsia="en-US"/>
        </w:rPr>
        <w:t>OSJEČKO-BARANJSKA ŽUPANIJA</w:t>
      </w:r>
    </w:p>
    <w:p w:rsidR="0017586A" w:rsidRPr="0017586A" w:rsidRDefault="0017586A" w:rsidP="0017586A">
      <w:pPr>
        <w:suppressAutoHyphens w:val="0"/>
        <w:spacing w:line="276" w:lineRule="auto"/>
        <w:rPr>
          <w:rFonts w:eastAsiaTheme="minorHAnsi"/>
          <w:b/>
          <w:sz w:val="22"/>
          <w:szCs w:val="22"/>
          <w:lang w:eastAsia="en-US"/>
        </w:rPr>
      </w:pPr>
      <w:r w:rsidRPr="0017586A">
        <w:rPr>
          <w:rFonts w:eastAsiaTheme="minorHAnsi"/>
          <w:b/>
          <w:sz w:val="22"/>
          <w:szCs w:val="22"/>
          <w:lang w:eastAsia="en-US"/>
        </w:rPr>
        <w:t>OPĆINA DONJA MOTIČINA</w:t>
      </w:r>
    </w:p>
    <w:p w:rsidR="0017586A" w:rsidRPr="0017586A" w:rsidRDefault="0017586A" w:rsidP="0017586A">
      <w:pPr>
        <w:suppressAutoHyphens w:val="0"/>
        <w:spacing w:line="276" w:lineRule="auto"/>
        <w:rPr>
          <w:rFonts w:eastAsiaTheme="minorHAnsi"/>
          <w:b/>
          <w:sz w:val="22"/>
          <w:szCs w:val="22"/>
          <w:lang w:eastAsia="en-US"/>
        </w:rPr>
      </w:pPr>
      <w:r w:rsidRPr="0017586A">
        <w:rPr>
          <w:rFonts w:eastAsiaTheme="minorHAnsi"/>
          <w:b/>
          <w:sz w:val="22"/>
          <w:szCs w:val="22"/>
          <w:lang w:eastAsia="en-US"/>
        </w:rPr>
        <w:t>OPĆINSKI NAČELNIK</w:t>
      </w:r>
    </w:p>
    <w:p w:rsidR="0017586A" w:rsidRPr="0017586A" w:rsidRDefault="0017586A" w:rsidP="0017586A">
      <w:pPr>
        <w:suppressAutoHyphens w:val="0"/>
        <w:spacing w:line="276" w:lineRule="auto"/>
        <w:rPr>
          <w:rFonts w:eastAsiaTheme="minorHAnsi"/>
          <w:sz w:val="22"/>
          <w:szCs w:val="22"/>
          <w:lang w:eastAsia="en-US"/>
        </w:rPr>
      </w:pPr>
      <w:r w:rsidRPr="0017586A">
        <w:rPr>
          <w:rFonts w:eastAsiaTheme="minorHAnsi"/>
          <w:sz w:val="22"/>
          <w:szCs w:val="22"/>
          <w:lang w:eastAsia="en-US"/>
        </w:rPr>
        <w:t>KLASA: 363-01/18-01/111</w:t>
      </w:r>
    </w:p>
    <w:p w:rsidR="0017586A" w:rsidRPr="0017586A" w:rsidRDefault="0017586A" w:rsidP="0017586A">
      <w:pPr>
        <w:suppressAutoHyphens w:val="0"/>
        <w:spacing w:line="276" w:lineRule="auto"/>
        <w:rPr>
          <w:rFonts w:eastAsiaTheme="minorHAnsi"/>
          <w:sz w:val="22"/>
          <w:szCs w:val="22"/>
          <w:lang w:eastAsia="en-US"/>
        </w:rPr>
      </w:pPr>
      <w:r>
        <w:rPr>
          <w:rFonts w:eastAsiaTheme="minorHAnsi"/>
          <w:sz w:val="22"/>
          <w:szCs w:val="22"/>
          <w:lang w:eastAsia="en-US"/>
        </w:rPr>
        <w:t>URBROJ: 2149/05-05/18-02</w:t>
      </w:r>
    </w:p>
    <w:p w:rsidR="0017586A" w:rsidRPr="0017586A" w:rsidRDefault="0017586A" w:rsidP="0017586A">
      <w:pPr>
        <w:suppressAutoHyphens w:val="0"/>
        <w:spacing w:line="276" w:lineRule="auto"/>
        <w:rPr>
          <w:rFonts w:eastAsiaTheme="minorHAnsi"/>
          <w:sz w:val="22"/>
          <w:szCs w:val="22"/>
          <w:lang w:eastAsia="en-US"/>
        </w:rPr>
      </w:pPr>
      <w:r>
        <w:rPr>
          <w:rFonts w:eastAsiaTheme="minorHAnsi"/>
          <w:sz w:val="22"/>
          <w:szCs w:val="22"/>
          <w:lang w:eastAsia="en-US"/>
        </w:rPr>
        <w:t>Donja Motičina, dana 25</w:t>
      </w:r>
      <w:r w:rsidRPr="0017586A">
        <w:rPr>
          <w:rFonts w:eastAsiaTheme="minorHAnsi"/>
          <w:sz w:val="22"/>
          <w:szCs w:val="22"/>
          <w:lang w:eastAsia="en-US"/>
        </w:rPr>
        <w:t>. listopada 2018. godine</w:t>
      </w:r>
    </w:p>
    <w:p w:rsidR="0017586A" w:rsidRDefault="0017586A" w:rsidP="0017586A">
      <w:pPr>
        <w:pStyle w:val="NormalWeb"/>
        <w:rPr>
          <w:sz w:val="16"/>
          <w:szCs w:val="16"/>
        </w:rPr>
      </w:pPr>
    </w:p>
    <w:p w:rsidR="0017586A" w:rsidRDefault="0017586A" w:rsidP="0017586A">
      <w:pPr>
        <w:pStyle w:val="NormalWeb"/>
        <w:rPr>
          <w:sz w:val="16"/>
          <w:szCs w:val="16"/>
        </w:rPr>
      </w:pPr>
    </w:p>
    <w:p w:rsidR="00B20415" w:rsidRDefault="00B20415" w:rsidP="0017586A">
      <w:pPr>
        <w:pStyle w:val="NormalWeb"/>
        <w:rPr>
          <w:sz w:val="16"/>
          <w:szCs w:val="16"/>
        </w:rPr>
      </w:pPr>
    </w:p>
    <w:p w:rsidR="0017586A" w:rsidRDefault="0017586A" w:rsidP="0017586A">
      <w:pPr>
        <w:suppressAutoHyphens w:val="0"/>
        <w:autoSpaceDE w:val="0"/>
        <w:autoSpaceDN w:val="0"/>
        <w:adjustRightInd w:val="0"/>
        <w:jc w:val="center"/>
        <w:rPr>
          <w:b/>
          <w:bCs/>
          <w:sz w:val="44"/>
          <w:szCs w:val="44"/>
          <w:lang w:eastAsia="hr-HR"/>
        </w:rPr>
      </w:pPr>
      <w:r>
        <w:rPr>
          <w:b/>
          <w:bCs/>
          <w:sz w:val="44"/>
          <w:szCs w:val="44"/>
          <w:lang w:eastAsia="hr-HR"/>
        </w:rPr>
        <w:t>POZIV ZA DOSTAVU PONUDA</w:t>
      </w:r>
    </w:p>
    <w:p w:rsidR="0017586A" w:rsidRDefault="0017586A" w:rsidP="0017586A">
      <w:pPr>
        <w:pStyle w:val="NormalWeb"/>
        <w:rPr>
          <w:sz w:val="16"/>
          <w:szCs w:val="16"/>
        </w:rPr>
      </w:pPr>
    </w:p>
    <w:p w:rsidR="0017586A" w:rsidRPr="0017586A" w:rsidRDefault="0017586A" w:rsidP="0017586A">
      <w:pPr>
        <w:pStyle w:val="NormalWeb"/>
        <w:jc w:val="center"/>
        <w:rPr>
          <w:b/>
          <w:sz w:val="28"/>
          <w:szCs w:val="28"/>
        </w:rPr>
      </w:pPr>
      <w:r>
        <w:rPr>
          <w:b/>
          <w:sz w:val="28"/>
          <w:szCs w:val="28"/>
        </w:rPr>
        <w:t>Javni naručitelj:</w:t>
      </w:r>
    </w:p>
    <w:p w:rsidR="0017586A" w:rsidRDefault="0017586A" w:rsidP="0017586A">
      <w:pPr>
        <w:suppressAutoHyphens w:val="0"/>
        <w:autoSpaceDE w:val="0"/>
        <w:autoSpaceDN w:val="0"/>
        <w:adjustRightInd w:val="0"/>
        <w:jc w:val="center"/>
        <w:rPr>
          <w:b/>
          <w:bCs/>
          <w:sz w:val="28"/>
          <w:szCs w:val="28"/>
          <w:lang w:eastAsia="hr-HR"/>
        </w:rPr>
      </w:pPr>
      <w:r>
        <w:rPr>
          <w:b/>
          <w:bCs/>
          <w:sz w:val="28"/>
          <w:szCs w:val="28"/>
          <w:lang w:eastAsia="hr-HR"/>
        </w:rPr>
        <w:t>OPĆINA DONJA MOTIČINA</w:t>
      </w:r>
    </w:p>
    <w:p w:rsidR="0017586A" w:rsidRDefault="0017586A" w:rsidP="0017586A">
      <w:pPr>
        <w:suppressAutoHyphens w:val="0"/>
        <w:autoSpaceDE w:val="0"/>
        <w:autoSpaceDN w:val="0"/>
        <w:adjustRightInd w:val="0"/>
        <w:jc w:val="center"/>
        <w:rPr>
          <w:b/>
          <w:bCs/>
          <w:sz w:val="28"/>
          <w:szCs w:val="28"/>
          <w:lang w:eastAsia="hr-HR"/>
        </w:rPr>
      </w:pPr>
      <w:r>
        <w:rPr>
          <w:b/>
          <w:bCs/>
          <w:sz w:val="28"/>
          <w:szCs w:val="28"/>
          <w:lang w:eastAsia="hr-HR"/>
        </w:rPr>
        <w:t>Matije Gupca 62A</w:t>
      </w:r>
    </w:p>
    <w:p w:rsidR="0017586A" w:rsidRDefault="0017586A" w:rsidP="0017586A">
      <w:pPr>
        <w:suppressAutoHyphens w:val="0"/>
        <w:autoSpaceDE w:val="0"/>
        <w:autoSpaceDN w:val="0"/>
        <w:adjustRightInd w:val="0"/>
        <w:jc w:val="center"/>
        <w:rPr>
          <w:b/>
          <w:bCs/>
          <w:sz w:val="28"/>
          <w:szCs w:val="28"/>
          <w:lang w:eastAsia="hr-HR"/>
        </w:rPr>
      </w:pPr>
      <w:r>
        <w:rPr>
          <w:b/>
          <w:bCs/>
          <w:sz w:val="28"/>
          <w:szCs w:val="28"/>
          <w:lang w:eastAsia="hr-HR"/>
        </w:rPr>
        <w:t>31513 Donja Motičina</w:t>
      </w:r>
    </w:p>
    <w:p w:rsidR="0017586A" w:rsidRDefault="0017586A" w:rsidP="0017586A">
      <w:pPr>
        <w:suppressAutoHyphens w:val="0"/>
        <w:autoSpaceDE w:val="0"/>
        <w:autoSpaceDN w:val="0"/>
        <w:adjustRightInd w:val="0"/>
        <w:rPr>
          <w:b/>
          <w:bCs/>
          <w:lang w:eastAsia="hr-HR"/>
        </w:rPr>
      </w:pPr>
    </w:p>
    <w:p w:rsidR="0017586A" w:rsidRDefault="0017586A" w:rsidP="0017586A">
      <w:pPr>
        <w:suppressAutoHyphens w:val="0"/>
        <w:autoSpaceDE w:val="0"/>
        <w:autoSpaceDN w:val="0"/>
        <w:adjustRightInd w:val="0"/>
        <w:rPr>
          <w:b/>
          <w:bCs/>
          <w:i/>
          <w:iCs/>
          <w:lang w:eastAsia="hr-HR"/>
        </w:rPr>
      </w:pPr>
    </w:p>
    <w:p w:rsidR="0017586A" w:rsidRDefault="0017586A" w:rsidP="0017586A">
      <w:pPr>
        <w:suppressAutoHyphens w:val="0"/>
        <w:autoSpaceDE w:val="0"/>
        <w:autoSpaceDN w:val="0"/>
        <w:adjustRightInd w:val="0"/>
        <w:jc w:val="center"/>
        <w:rPr>
          <w:b/>
          <w:bCs/>
          <w:i/>
          <w:iCs/>
          <w:lang w:eastAsia="hr-HR"/>
        </w:rPr>
      </w:pPr>
      <w:r>
        <w:rPr>
          <w:b/>
          <w:bCs/>
          <w:i/>
          <w:iCs/>
          <w:lang w:eastAsia="hr-HR"/>
        </w:rPr>
        <w:t>Evidencijski broj nabave: 13/17.</w:t>
      </w:r>
    </w:p>
    <w:p w:rsidR="0017586A" w:rsidRDefault="0017586A" w:rsidP="0017586A">
      <w:pPr>
        <w:suppressAutoHyphens w:val="0"/>
        <w:autoSpaceDE w:val="0"/>
        <w:autoSpaceDN w:val="0"/>
        <w:adjustRightInd w:val="0"/>
        <w:rPr>
          <w:b/>
          <w:bCs/>
          <w:i/>
          <w:iCs/>
          <w:lang w:eastAsia="hr-HR"/>
        </w:rPr>
      </w:pPr>
    </w:p>
    <w:p w:rsidR="0017586A" w:rsidRDefault="0017586A" w:rsidP="0017586A">
      <w:pPr>
        <w:suppressAutoHyphens w:val="0"/>
        <w:autoSpaceDE w:val="0"/>
        <w:autoSpaceDN w:val="0"/>
        <w:adjustRightInd w:val="0"/>
        <w:rPr>
          <w:b/>
          <w:bCs/>
          <w:i/>
          <w:iCs/>
          <w:lang w:eastAsia="hr-HR"/>
        </w:rPr>
      </w:pPr>
    </w:p>
    <w:p w:rsidR="0017586A" w:rsidRDefault="0017586A" w:rsidP="0017586A">
      <w:pPr>
        <w:suppressAutoHyphens w:val="0"/>
        <w:autoSpaceDE w:val="0"/>
        <w:autoSpaceDN w:val="0"/>
        <w:adjustRightInd w:val="0"/>
        <w:jc w:val="center"/>
        <w:rPr>
          <w:b/>
          <w:bCs/>
          <w:lang w:eastAsia="hr-HR"/>
        </w:rPr>
      </w:pPr>
      <w:r>
        <w:rPr>
          <w:b/>
          <w:bCs/>
          <w:lang w:eastAsia="hr-HR"/>
        </w:rPr>
        <w:t>PREDMET POSTUPKA JEDNOSTAVNE NABAVE RADOVA</w:t>
      </w:r>
    </w:p>
    <w:p w:rsidR="0017586A" w:rsidRDefault="0017586A" w:rsidP="0017586A">
      <w:pPr>
        <w:suppressAutoHyphens w:val="0"/>
        <w:autoSpaceDE w:val="0"/>
        <w:autoSpaceDN w:val="0"/>
        <w:adjustRightInd w:val="0"/>
        <w:rPr>
          <w:b/>
          <w:bCs/>
          <w:lang w:eastAsia="hr-HR"/>
        </w:rPr>
      </w:pPr>
    </w:p>
    <w:p w:rsidR="0017586A" w:rsidRDefault="0017586A" w:rsidP="0017586A">
      <w:pPr>
        <w:suppressAutoHyphens w:val="0"/>
        <w:autoSpaceDE w:val="0"/>
        <w:autoSpaceDN w:val="0"/>
        <w:adjustRightInd w:val="0"/>
        <w:jc w:val="center"/>
        <w:rPr>
          <w:b/>
          <w:bCs/>
          <w:lang w:eastAsia="hr-HR"/>
        </w:rPr>
      </w:pPr>
    </w:p>
    <w:p w:rsidR="0017586A" w:rsidRDefault="0017586A" w:rsidP="0017586A">
      <w:pPr>
        <w:pStyle w:val="Standard"/>
        <w:jc w:val="center"/>
        <w:rPr>
          <w:b/>
        </w:rPr>
      </w:pPr>
      <w:r>
        <w:rPr>
          <w:b/>
          <w:bCs/>
          <w:lang w:eastAsia="hr-HR"/>
        </w:rPr>
        <w:t xml:space="preserve">Predmet nabave: </w:t>
      </w:r>
      <w:r>
        <w:rPr>
          <w:b/>
        </w:rPr>
        <w:t xml:space="preserve">Izgradnja javne rasvjete u ulici Zrinskih i Frankopana </w:t>
      </w:r>
    </w:p>
    <w:p w:rsidR="0017586A" w:rsidRDefault="0017586A" w:rsidP="0017586A">
      <w:pPr>
        <w:pStyle w:val="Standard"/>
        <w:jc w:val="center"/>
        <w:rPr>
          <w:b/>
          <w:sz w:val="28"/>
          <w:szCs w:val="28"/>
        </w:rPr>
      </w:pPr>
      <w:r>
        <w:rPr>
          <w:b/>
        </w:rPr>
        <w:t>u naselju Seona</w:t>
      </w:r>
    </w:p>
    <w:p w:rsidR="0017586A" w:rsidRDefault="0017586A" w:rsidP="0017586A">
      <w:pPr>
        <w:suppressAutoHyphens w:val="0"/>
        <w:autoSpaceDE w:val="0"/>
        <w:autoSpaceDN w:val="0"/>
        <w:adjustRightInd w:val="0"/>
        <w:jc w:val="center"/>
        <w:rPr>
          <w:b/>
          <w:bCs/>
          <w:lang w:eastAsia="hr-HR"/>
        </w:rPr>
      </w:pPr>
    </w:p>
    <w:p w:rsidR="0017586A" w:rsidRDefault="0017586A" w:rsidP="0017586A">
      <w:pPr>
        <w:suppressAutoHyphens w:val="0"/>
        <w:autoSpaceDE w:val="0"/>
        <w:autoSpaceDN w:val="0"/>
        <w:adjustRightInd w:val="0"/>
        <w:jc w:val="center"/>
        <w:rPr>
          <w:b/>
          <w:bCs/>
          <w:lang w:eastAsia="hr-HR"/>
        </w:rPr>
      </w:pPr>
    </w:p>
    <w:p w:rsidR="0017586A" w:rsidRDefault="0017586A" w:rsidP="0017586A">
      <w:pPr>
        <w:suppressAutoHyphens w:val="0"/>
        <w:autoSpaceDE w:val="0"/>
        <w:autoSpaceDN w:val="0"/>
        <w:adjustRightInd w:val="0"/>
        <w:jc w:val="center"/>
        <w:rPr>
          <w:b/>
          <w:bCs/>
          <w:lang w:eastAsia="hr-HR"/>
        </w:rPr>
      </w:pPr>
      <w:r>
        <w:rPr>
          <w:b/>
          <w:bCs/>
          <w:lang w:eastAsia="hr-HR"/>
        </w:rPr>
        <w:t>Datum početka postupka nabave: 25. listopada  2018.</w:t>
      </w:r>
    </w:p>
    <w:p w:rsidR="0017586A" w:rsidRDefault="0017586A" w:rsidP="0017586A">
      <w:pPr>
        <w:suppressAutoHyphens w:val="0"/>
        <w:autoSpaceDE w:val="0"/>
        <w:autoSpaceDN w:val="0"/>
        <w:adjustRightInd w:val="0"/>
        <w:rPr>
          <w:b/>
          <w:bCs/>
          <w:lang w:eastAsia="hr-HR"/>
        </w:rPr>
      </w:pPr>
    </w:p>
    <w:p w:rsidR="0017586A" w:rsidRDefault="0017586A" w:rsidP="0017586A">
      <w:pPr>
        <w:suppressAutoHyphens w:val="0"/>
        <w:autoSpaceDE w:val="0"/>
        <w:autoSpaceDN w:val="0"/>
        <w:adjustRightInd w:val="0"/>
        <w:rPr>
          <w:b/>
          <w:bCs/>
          <w:lang w:eastAsia="hr-HR"/>
        </w:rPr>
      </w:pPr>
    </w:p>
    <w:p w:rsidR="0017586A" w:rsidRDefault="0017586A" w:rsidP="0017586A">
      <w:pPr>
        <w:suppressAutoHyphens w:val="0"/>
        <w:autoSpaceDE w:val="0"/>
        <w:autoSpaceDN w:val="0"/>
        <w:adjustRightInd w:val="0"/>
        <w:jc w:val="center"/>
        <w:rPr>
          <w:b/>
          <w:lang w:eastAsia="hr-HR"/>
        </w:rPr>
      </w:pPr>
      <w:r>
        <w:rPr>
          <w:b/>
          <w:lang w:eastAsia="hr-HR"/>
        </w:rPr>
        <w:t>Donja Motičina, listopad 2018.</w:t>
      </w:r>
    </w:p>
    <w:p w:rsidR="0017586A" w:rsidRDefault="0017586A" w:rsidP="0017586A">
      <w:pPr>
        <w:suppressAutoHyphens w:val="0"/>
        <w:autoSpaceDE w:val="0"/>
        <w:autoSpaceDN w:val="0"/>
        <w:adjustRightInd w:val="0"/>
        <w:jc w:val="center"/>
        <w:rPr>
          <w:b/>
          <w:lang w:eastAsia="hr-HR"/>
        </w:rPr>
      </w:pPr>
    </w:p>
    <w:p w:rsidR="0017586A" w:rsidRDefault="0017586A" w:rsidP="0017586A">
      <w:pPr>
        <w:jc w:val="center"/>
        <w:rPr>
          <w:b/>
          <w:sz w:val="28"/>
          <w:szCs w:val="28"/>
          <w:lang w:eastAsia="hr-HR"/>
        </w:rPr>
      </w:pPr>
    </w:p>
    <w:p w:rsidR="0017586A" w:rsidRDefault="0017586A" w:rsidP="0017586A">
      <w:pPr>
        <w:jc w:val="center"/>
        <w:rPr>
          <w:b/>
          <w:sz w:val="28"/>
          <w:szCs w:val="28"/>
          <w:lang w:eastAsia="hr-HR"/>
        </w:rPr>
      </w:pPr>
    </w:p>
    <w:p w:rsidR="0017586A" w:rsidRDefault="0017586A" w:rsidP="0017586A">
      <w:pPr>
        <w:jc w:val="center"/>
        <w:rPr>
          <w:b/>
          <w:sz w:val="28"/>
          <w:szCs w:val="28"/>
          <w:lang w:eastAsia="hr-HR"/>
        </w:rPr>
      </w:pPr>
    </w:p>
    <w:p w:rsidR="0017586A" w:rsidRDefault="0017586A" w:rsidP="0017586A">
      <w:pPr>
        <w:jc w:val="center"/>
        <w:rPr>
          <w:b/>
          <w:sz w:val="28"/>
          <w:szCs w:val="28"/>
          <w:lang w:eastAsia="hr-HR"/>
        </w:rPr>
      </w:pPr>
    </w:p>
    <w:p w:rsidR="0017586A" w:rsidRDefault="0017586A" w:rsidP="0017586A">
      <w:pPr>
        <w:jc w:val="center"/>
        <w:rPr>
          <w:b/>
          <w:sz w:val="28"/>
          <w:szCs w:val="28"/>
          <w:lang w:eastAsia="hr-HR"/>
        </w:rPr>
      </w:pPr>
    </w:p>
    <w:p w:rsidR="0017586A" w:rsidRDefault="0017586A" w:rsidP="0017586A">
      <w:pPr>
        <w:jc w:val="center"/>
        <w:rPr>
          <w:b/>
          <w:sz w:val="28"/>
          <w:szCs w:val="28"/>
          <w:lang w:eastAsia="hr-HR"/>
        </w:rPr>
      </w:pPr>
    </w:p>
    <w:p w:rsidR="0017586A" w:rsidRDefault="0017586A" w:rsidP="0017586A">
      <w:pPr>
        <w:jc w:val="center"/>
        <w:rPr>
          <w:b/>
          <w:sz w:val="28"/>
          <w:szCs w:val="28"/>
          <w:lang w:eastAsia="hr-HR"/>
        </w:rPr>
      </w:pPr>
    </w:p>
    <w:p w:rsidR="0017586A" w:rsidRDefault="0017586A" w:rsidP="0017586A">
      <w:pPr>
        <w:jc w:val="both"/>
        <w:rPr>
          <w:b/>
          <w:lang w:eastAsia="hr-HR"/>
        </w:rPr>
      </w:pPr>
      <w:r>
        <w:rPr>
          <w:b/>
          <w:lang w:eastAsia="hr-HR"/>
        </w:rPr>
        <w:lastRenderedPageBreak/>
        <w:t>1. OPĆI PODACI</w:t>
      </w:r>
    </w:p>
    <w:p w:rsidR="0017586A" w:rsidRDefault="0017586A" w:rsidP="0017586A">
      <w:pPr>
        <w:jc w:val="both"/>
        <w:rPr>
          <w:b/>
          <w:lang w:eastAsia="hr-HR"/>
        </w:rPr>
      </w:pPr>
    </w:p>
    <w:p w:rsidR="0017586A" w:rsidRDefault="0017586A" w:rsidP="0017586A">
      <w:pPr>
        <w:numPr>
          <w:ilvl w:val="1"/>
          <w:numId w:val="1"/>
        </w:numPr>
        <w:jc w:val="both"/>
        <w:rPr>
          <w:b/>
          <w:lang w:eastAsia="hr-HR"/>
        </w:rPr>
      </w:pPr>
      <w:r>
        <w:rPr>
          <w:b/>
          <w:lang w:eastAsia="hr-HR"/>
        </w:rPr>
        <w:t>Naziv i sjedište naručitelja, MB, OI</w:t>
      </w:r>
      <w:r w:rsidR="00B20415">
        <w:rPr>
          <w:b/>
          <w:lang w:eastAsia="hr-HR"/>
        </w:rPr>
        <w:t>B, broj telefona</w:t>
      </w:r>
      <w:r>
        <w:rPr>
          <w:b/>
          <w:lang w:eastAsia="hr-HR"/>
        </w:rPr>
        <w:t>, internetska adresa te adresa elektroničke pošte</w:t>
      </w:r>
    </w:p>
    <w:p w:rsidR="0017586A" w:rsidRDefault="0017586A" w:rsidP="0017586A">
      <w:pPr>
        <w:jc w:val="both"/>
        <w:rPr>
          <w:lang w:eastAsia="hr-HR"/>
        </w:rPr>
      </w:pPr>
    </w:p>
    <w:p w:rsidR="0017586A" w:rsidRDefault="0017586A" w:rsidP="0017586A">
      <w:pPr>
        <w:rPr>
          <w:rFonts w:cs="Tahoma"/>
          <w:bCs/>
        </w:rPr>
      </w:pPr>
      <w:r>
        <w:rPr>
          <w:rFonts w:cs="Tahoma"/>
          <w:bCs/>
        </w:rPr>
        <w:t>Naziv: Općina Donja Motičina</w:t>
      </w:r>
    </w:p>
    <w:p w:rsidR="0017586A" w:rsidRDefault="0017586A" w:rsidP="0017586A">
      <w:pPr>
        <w:rPr>
          <w:rFonts w:cs="Tahoma"/>
          <w:bCs/>
        </w:rPr>
      </w:pPr>
      <w:r>
        <w:rPr>
          <w:rFonts w:cs="Tahoma"/>
          <w:bCs/>
        </w:rPr>
        <w:t>Sjedište: Matije Gupca 62A, 31513 Donja Motičina</w:t>
      </w:r>
    </w:p>
    <w:p w:rsidR="0017586A" w:rsidRDefault="0017586A" w:rsidP="0017586A">
      <w:pPr>
        <w:jc w:val="both"/>
        <w:rPr>
          <w:rFonts w:cs="Tahoma"/>
          <w:bCs/>
        </w:rPr>
      </w:pPr>
      <w:r>
        <w:rPr>
          <w:rFonts w:cs="Tahoma"/>
          <w:bCs/>
        </w:rPr>
        <w:t>MB: 02552388</w:t>
      </w:r>
    </w:p>
    <w:p w:rsidR="0017586A" w:rsidRDefault="0017586A" w:rsidP="0017586A">
      <w:pPr>
        <w:jc w:val="both"/>
        <w:rPr>
          <w:rFonts w:cs="Tahoma"/>
          <w:bCs/>
        </w:rPr>
      </w:pPr>
      <w:r>
        <w:rPr>
          <w:rFonts w:cs="Tahoma"/>
          <w:bCs/>
        </w:rPr>
        <w:t>OIB: 05744763826</w:t>
      </w:r>
    </w:p>
    <w:p w:rsidR="0017586A" w:rsidRDefault="0017586A" w:rsidP="0017586A">
      <w:pPr>
        <w:jc w:val="both"/>
        <w:rPr>
          <w:rFonts w:cs="Tahoma"/>
          <w:bCs/>
        </w:rPr>
      </w:pPr>
      <w:r>
        <w:rPr>
          <w:rFonts w:cs="Tahoma"/>
          <w:bCs/>
        </w:rPr>
        <w:t>Tel: 031/606-116</w:t>
      </w:r>
    </w:p>
    <w:p w:rsidR="0017586A" w:rsidRPr="0017586A" w:rsidRDefault="0017586A" w:rsidP="0017586A">
      <w:pPr>
        <w:jc w:val="both"/>
        <w:rPr>
          <w:rFonts w:cs="Tahoma"/>
          <w:bCs/>
        </w:rPr>
      </w:pPr>
      <w:r w:rsidRPr="0017586A">
        <w:rPr>
          <w:rFonts w:cs="Tahoma"/>
          <w:bCs/>
        </w:rPr>
        <w:t xml:space="preserve">Web: </w:t>
      </w:r>
      <w:hyperlink r:id="rId9" w:history="1">
        <w:r w:rsidRPr="0017586A">
          <w:rPr>
            <w:rStyle w:val="Hyperlink"/>
            <w:rFonts w:cs="Tahoma"/>
            <w:bCs/>
            <w:color w:val="auto"/>
          </w:rPr>
          <w:t>www.donja-moticina.hr</w:t>
        </w:r>
      </w:hyperlink>
    </w:p>
    <w:p w:rsidR="0017586A" w:rsidRPr="0017586A" w:rsidRDefault="0017586A" w:rsidP="0017586A">
      <w:pPr>
        <w:jc w:val="both"/>
        <w:rPr>
          <w:rFonts w:cs="Tahoma"/>
          <w:bCs/>
          <w:u w:val="single"/>
        </w:rPr>
      </w:pPr>
      <w:r w:rsidRPr="0017586A">
        <w:rPr>
          <w:rFonts w:cs="Tahoma"/>
          <w:bCs/>
        </w:rPr>
        <w:t xml:space="preserve">E-mail: </w:t>
      </w:r>
      <w:r w:rsidRPr="0017586A">
        <w:rPr>
          <w:rFonts w:cs="Tahoma"/>
          <w:bCs/>
          <w:u w:val="single"/>
        </w:rPr>
        <w:t>opcina@</w:t>
      </w:r>
      <w:hyperlink r:id="rId10" w:history="1">
        <w:r w:rsidRPr="0017586A">
          <w:rPr>
            <w:rStyle w:val="Hyperlink"/>
            <w:rFonts w:cs="Tahoma"/>
            <w:bCs/>
            <w:color w:val="auto"/>
          </w:rPr>
          <w:t>donja-moticina.hr</w:t>
        </w:r>
      </w:hyperlink>
    </w:p>
    <w:p w:rsidR="0017586A" w:rsidRDefault="0017586A" w:rsidP="0017586A">
      <w:pPr>
        <w:jc w:val="both"/>
        <w:rPr>
          <w:rFonts w:cs="Tahoma"/>
          <w:bCs/>
        </w:rPr>
      </w:pPr>
    </w:p>
    <w:p w:rsidR="0017586A" w:rsidRDefault="0017586A" w:rsidP="0017586A">
      <w:pPr>
        <w:jc w:val="both"/>
        <w:rPr>
          <w:b/>
          <w:lang w:eastAsia="hr-HR"/>
        </w:rPr>
      </w:pPr>
      <w:r>
        <w:rPr>
          <w:b/>
          <w:lang w:eastAsia="hr-HR"/>
        </w:rPr>
        <w:t>1.2 Osoba ili služba zadužena za kontakt</w:t>
      </w:r>
    </w:p>
    <w:p w:rsidR="0017586A" w:rsidRDefault="0017586A" w:rsidP="0017586A">
      <w:pPr>
        <w:jc w:val="both"/>
        <w:rPr>
          <w:lang w:eastAsia="hr-HR"/>
        </w:rPr>
      </w:pPr>
    </w:p>
    <w:p w:rsidR="0017586A" w:rsidRDefault="0017586A" w:rsidP="0017586A">
      <w:pPr>
        <w:jc w:val="both"/>
        <w:rPr>
          <w:rFonts w:cs="Tahoma"/>
          <w:bCs/>
        </w:rPr>
      </w:pPr>
      <w:r>
        <w:rPr>
          <w:rFonts w:cs="Tahoma"/>
          <w:bCs/>
        </w:rPr>
        <w:t>Kontakt osoba: Ingrid Marman, mag. iur., pročelnica Jedinstvenog upravnog odjela</w:t>
      </w:r>
    </w:p>
    <w:p w:rsidR="0017586A" w:rsidRDefault="0017586A" w:rsidP="0017586A">
      <w:pPr>
        <w:jc w:val="both"/>
        <w:rPr>
          <w:lang w:eastAsia="hr-HR"/>
        </w:rPr>
      </w:pPr>
      <w:r>
        <w:rPr>
          <w:lang w:eastAsia="hr-HR"/>
        </w:rPr>
        <w:t>Telefon: 031/606-116</w:t>
      </w:r>
    </w:p>
    <w:p w:rsidR="0017586A" w:rsidRPr="0017586A" w:rsidRDefault="0017586A" w:rsidP="0017586A">
      <w:pPr>
        <w:jc w:val="both"/>
        <w:rPr>
          <w:rFonts w:cs="Tahoma"/>
          <w:bCs/>
          <w:u w:val="single"/>
        </w:rPr>
      </w:pPr>
      <w:r>
        <w:rPr>
          <w:rFonts w:cs="Tahoma"/>
          <w:bCs/>
        </w:rPr>
        <w:t xml:space="preserve">E-mail: </w:t>
      </w:r>
      <w:r w:rsidRPr="0017586A">
        <w:rPr>
          <w:rFonts w:cs="Tahoma"/>
          <w:bCs/>
          <w:u w:val="single"/>
        </w:rPr>
        <w:t>opcina@</w:t>
      </w:r>
      <w:hyperlink r:id="rId11" w:history="1">
        <w:r w:rsidRPr="0017586A">
          <w:rPr>
            <w:rStyle w:val="Hyperlink"/>
            <w:rFonts w:cs="Tahoma"/>
            <w:bCs/>
            <w:color w:val="auto"/>
          </w:rPr>
          <w:t>donja-moticina.hr</w:t>
        </w:r>
      </w:hyperlink>
    </w:p>
    <w:p w:rsidR="0017586A" w:rsidRDefault="0017586A" w:rsidP="0017586A">
      <w:pPr>
        <w:jc w:val="both"/>
        <w:rPr>
          <w:rFonts w:cs="Tahoma"/>
          <w:bCs/>
        </w:rPr>
      </w:pPr>
    </w:p>
    <w:p w:rsidR="0017586A" w:rsidRDefault="0017586A" w:rsidP="0017586A">
      <w:pPr>
        <w:jc w:val="both"/>
        <w:rPr>
          <w:b/>
          <w:lang w:eastAsia="hr-HR"/>
        </w:rPr>
      </w:pPr>
      <w:r>
        <w:rPr>
          <w:b/>
          <w:lang w:eastAsia="hr-HR"/>
        </w:rPr>
        <w:t>1.3 Evidencijski broj nabave</w:t>
      </w:r>
    </w:p>
    <w:p w:rsidR="0017586A" w:rsidRDefault="0017586A" w:rsidP="0017586A">
      <w:pPr>
        <w:jc w:val="both"/>
        <w:rPr>
          <w:sz w:val="16"/>
          <w:szCs w:val="16"/>
          <w:lang w:eastAsia="hr-HR"/>
        </w:rPr>
      </w:pPr>
      <w:r>
        <w:rPr>
          <w:lang w:eastAsia="hr-HR"/>
        </w:rPr>
        <w:t xml:space="preserve"> </w:t>
      </w:r>
    </w:p>
    <w:p w:rsidR="0017586A" w:rsidRDefault="0017586A" w:rsidP="0017586A">
      <w:pPr>
        <w:jc w:val="both"/>
        <w:rPr>
          <w:lang w:eastAsia="hr-HR"/>
        </w:rPr>
      </w:pPr>
      <w:r>
        <w:rPr>
          <w:lang w:eastAsia="hr-HR"/>
        </w:rPr>
        <w:t>13/17.</w:t>
      </w:r>
    </w:p>
    <w:p w:rsidR="0017586A" w:rsidRDefault="0017586A" w:rsidP="0017586A">
      <w:pPr>
        <w:jc w:val="both"/>
        <w:rPr>
          <w:lang w:eastAsia="hr-HR"/>
        </w:rPr>
      </w:pPr>
    </w:p>
    <w:p w:rsidR="0017586A" w:rsidRDefault="0017586A" w:rsidP="0017586A">
      <w:pPr>
        <w:jc w:val="both"/>
        <w:rPr>
          <w:b/>
          <w:lang w:eastAsia="hr-HR"/>
        </w:rPr>
      </w:pPr>
      <w:r>
        <w:rPr>
          <w:b/>
          <w:lang w:eastAsia="hr-HR"/>
        </w:rPr>
        <w:t>1.4 Vrsta postupka nabave</w:t>
      </w:r>
    </w:p>
    <w:p w:rsidR="0017586A" w:rsidRDefault="0017586A" w:rsidP="0017586A">
      <w:pPr>
        <w:jc w:val="both"/>
        <w:rPr>
          <w:lang w:eastAsia="hr-HR"/>
        </w:rPr>
      </w:pPr>
    </w:p>
    <w:p w:rsidR="0017586A" w:rsidRDefault="0017586A" w:rsidP="0017586A">
      <w:pPr>
        <w:jc w:val="both"/>
        <w:rPr>
          <w:lang w:eastAsia="hr-HR"/>
        </w:rPr>
      </w:pPr>
      <w:r>
        <w:rPr>
          <w:lang w:eastAsia="hr-HR"/>
        </w:rPr>
        <w:t>Postupak jednostavne nabave radova, uz sklapanje ugovora o izvođenju radova.</w:t>
      </w:r>
    </w:p>
    <w:p w:rsidR="0017586A" w:rsidRDefault="0017586A" w:rsidP="0017586A">
      <w:pPr>
        <w:jc w:val="both"/>
        <w:rPr>
          <w:lang w:eastAsia="hr-HR"/>
        </w:rPr>
      </w:pPr>
      <w:r>
        <w:t xml:space="preserve">Zakonska osnova za provođenje postupka jednostavne nabave je članak 12. stavak 1. točka 1. Zakona o javnoj nabavi ("Narodne novine", broj 120/16.).        </w:t>
      </w:r>
    </w:p>
    <w:p w:rsidR="0017586A" w:rsidRDefault="0017586A" w:rsidP="0017586A">
      <w:pPr>
        <w:jc w:val="both"/>
        <w:rPr>
          <w:lang w:eastAsia="hr-HR"/>
        </w:rPr>
      </w:pPr>
      <w:r>
        <w:rPr>
          <w:lang w:eastAsia="hr-HR"/>
        </w:rPr>
        <w:t xml:space="preserve">Natječajna dokumentacija koja se sastoji od Poziva za dostavu ponuda, Troškovnika, Ponudbenog lista i Priloga u cijelosti je dostupna na adresi sjedišta naručitelja i internetskim stranicama Općine </w:t>
      </w:r>
      <w:r w:rsidR="00B20415">
        <w:rPr>
          <w:lang w:eastAsia="hr-HR"/>
        </w:rPr>
        <w:t>Donja Motičina</w:t>
      </w:r>
      <w:r>
        <w:rPr>
          <w:lang w:eastAsia="hr-HR"/>
        </w:rPr>
        <w:t>.</w:t>
      </w:r>
    </w:p>
    <w:p w:rsidR="0017586A" w:rsidRDefault="0017586A" w:rsidP="0017586A">
      <w:pPr>
        <w:jc w:val="both"/>
        <w:rPr>
          <w:lang w:eastAsia="hr-HR"/>
        </w:rPr>
      </w:pPr>
    </w:p>
    <w:p w:rsidR="0017586A" w:rsidRDefault="0017586A" w:rsidP="0017586A">
      <w:pPr>
        <w:jc w:val="both"/>
        <w:rPr>
          <w:b/>
          <w:lang w:eastAsia="hr-HR"/>
        </w:rPr>
      </w:pPr>
      <w:r>
        <w:rPr>
          <w:b/>
          <w:lang w:eastAsia="hr-HR"/>
        </w:rPr>
        <w:t>1.5 Procijenjena vrijednost nabave</w:t>
      </w:r>
    </w:p>
    <w:p w:rsidR="0017586A" w:rsidRDefault="0017586A" w:rsidP="0017586A">
      <w:pPr>
        <w:jc w:val="both"/>
        <w:rPr>
          <w:lang w:eastAsia="hr-HR"/>
        </w:rPr>
      </w:pPr>
    </w:p>
    <w:p w:rsidR="0017586A" w:rsidRDefault="0017586A" w:rsidP="0017586A">
      <w:pPr>
        <w:pStyle w:val="BodyText"/>
        <w:ind w:left="0"/>
        <w:jc w:val="both"/>
        <w:rPr>
          <w:b w:val="0"/>
          <w:lang w:eastAsia="hr-HR"/>
        </w:rPr>
      </w:pPr>
      <w:r>
        <w:rPr>
          <w:b w:val="0"/>
          <w:lang w:eastAsia="hr-HR"/>
        </w:rPr>
        <w:t xml:space="preserve">Procijenjena vrijednost nabave temeljena je na ukupnom iznosu, bez poreza na dodanu vrijednost i iznosi </w:t>
      </w:r>
      <w:r>
        <w:rPr>
          <w:lang w:eastAsia="hr-HR"/>
        </w:rPr>
        <w:t>100.000,00 kuna.</w:t>
      </w:r>
    </w:p>
    <w:p w:rsidR="0017586A" w:rsidRDefault="0017586A" w:rsidP="0017586A">
      <w:pPr>
        <w:jc w:val="both"/>
        <w:rPr>
          <w:lang w:eastAsia="hr-HR"/>
        </w:rPr>
      </w:pPr>
    </w:p>
    <w:p w:rsidR="0017586A" w:rsidRDefault="0017586A" w:rsidP="0017586A">
      <w:pPr>
        <w:jc w:val="both"/>
        <w:rPr>
          <w:lang w:eastAsia="hr-HR"/>
        </w:rPr>
      </w:pPr>
    </w:p>
    <w:p w:rsidR="0017586A" w:rsidRDefault="0017586A" w:rsidP="0017586A">
      <w:pPr>
        <w:jc w:val="both"/>
        <w:rPr>
          <w:b/>
          <w:lang w:eastAsia="hr-HR"/>
        </w:rPr>
      </w:pPr>
      <w:r>
        <w:rPr>
          <w:b/>
          <w:lang w:eastAsia="hr-HR"/>
        </w:rPr>
        <w:t>2. PODACI O PREDMETU NABAVE</w:t>
      </w:r>
    </w:p>
    <w:p w:rsidR="0017586A" w:rsidRDefault="0017586A" w:rsidP="0017586A">
      <w:pPr>
        <w:jc w:val="both"/>
        <w:rPr>
          <w:lang w:eastAsia="hr-HR"/>
        </w:rPr>
      </w:pPr>
    </w:p>
    <w:p w:rsidR="0017586A" w:rsidRDefault="0017586A" w:rsidP="0017586A">
      <w:pPr>
        <w:jc w:val="both"/>
        <w:rPr>
          <w:b/>
          <w:lang w:eastAsia="hr-HR"/>
        </w:rPr>
      </w:pPr>
      <w:r>
        <w:rPr>
          <w:b/>
          <w:lang w:eastAsia="hr-HR"/>
        </w:rPr>
        <w:t>2.1 Opis predmeta nabave</w:t>
      </w:r>
    </w:p>
    <w:p w:rsidR="0017586A" w:rsidRDefault="0017586A" w:rsidP="0017586A">
      <w:pPr>
        <w:jc w:val="both"/>
        <w:rPr>
          <w:lang w:eastAsia="hr-HR"/>
        </w:rPr>
      </w:pPr>
    </w:p>
    <w:p w:rsidR="0017586A" w:rsidRDefault="0017586A" w:rsidP="0017586A">
      <w:pPr>
        <w:jc w:val="both"/>
      </w:pPr>
      <w:r>
        <w:rPr>
          <w:lang w:eastAsia="hr-HR"/>
        </w:rPr>
        <w:t xml:space="preserve">Predmet nabave je Izgradnja javne rasvjete u </w:t>
      </w:r>
      <w:r w:rsidR="003B2B34">
        <w:rPr>
          <w:lang w:eastAsia="hr-HR"/>
        </w:rPr>
        <w:t>ulici Zrinskih i Frankopana u naselju Seona</w:t>
      </w:r>
      <w:r>
        <w:t xml:space="preserve">. </w:t>
      </w:r>
    </w:p>
    <w:p w:rsidR="0017586A" w:rsidRDefault="0017586A" w:rsidP="0017586A">
      <w:pPr>
        <w:jc w:val="both"/>
        <w:rPr>
          <w:lang w:eastAsia="hr-HR"/>
        </w:rPr>
      </w:pPr>
      <w:r>
        <w:rPr>
          <w:lang w:eastAsia="hr-HR"/>
        </w:rPr>
        <w:t>Predmet nabave uključuje nabavu, dobavu i ugradnju potrebnog materijala prema priloženom Troškovniku te sve druge troškove na koje je izvoditelj radova obvezan prema posebnim propisima.</w:t>
      </w:r>
    </w:p>
    <w:p w:rsidR="0017586A" w:rsidRDefault="0017586A" w:rsidP="003B2B34">
      <w:pPr>
        <w:pStyle w:val="NoSpacing"/>
        <w:rPr>
          <w:lang w:eastAsia="hr-HR"/>
        </w:rPr>
      </w:pPr>
      <w:r>
        <w:rPr>
          <w:lang w:eastAsia="hr-HR"/>
        </w:rPr>
        <w:t>Svi radovi izvode se na zemljištu u vlasništvu naručitelja.</w:t>
      </w:r>
    </w:p>
    <w:p w:rsidR="003D5213" w:rsidRDefault="003D5213" w:rsidP="003B2B34">
      <w:pPr>
        <w:pStyle w:val="NoSpacing"/>
        <w:rPr>
          <w:lang w:eastAsia="hr-HR"/>
        </w:rPr>
      </w:pPr>
    </w:p>
    <w:p w:rsidR="0017586A" w:rsidRDefault="003B2B34" w:rsidP="0017586A">
      <w:pPr>
        <w:jc w:val="both"/>
        <w:rPr>
          <w:b/>
          <w:lang w:eastAsia="hr-HR"/>
        </w:rPr>
      </w:pPr>
      <w:r>
        <w:rPr>
          <w:b/>
          <w:lang w:eastAsia="hr-HR"/>
        </w:rPr>
        <w:t>2.2</w:t>
      </w:r>
      <w:r w:rsidR="0017586A">
        <w:rPr>
          <w:b/>
          <w:lang w:eastAsia="hr-HR"/>
        </w:rPr>
        <w:t xml:space="preserve"> Količina predmeta nabave (točna količina, okvirna količina stavke ili </w:t>
      </w:r>
    </w:p>
    <w:p w:rsidR="0017586A" w:rsidRDefault="0017586A" w:rsidP="0017586A">
      <w:pPr>
        <w:jc w:val="both"/>
        <w:rPr>
          <w:b/>
          <w:lang w:eastAsia="hr-HR"/>
        </w:rPr>
      </w:pPr>
      <w:r>
        <w:rPr>
          <w:b/>
          <w:lang w:eastAsia="hr-HR"/>
        </w:rPr>
        <w:t xml:space="preserve">      procijenjeni udio)</w:t>
      </w:r>
    </w:p>
    <w:p w:rsidR="0017586A" w:rsidRDefault="0017586A" w:rsidP="0017586A">
      <w:pPr>
        <w:jc w:val="both"/>
        <w:rPr>
          <w:lang w:eastAsia="hr-HR"/>
        </w:rPr>
      </w:pPr>
    </w:p>
    <w:p w:rsidR="0017586A" w:rsidRDefault="0017586A" w:rsidP="0017586A">
      <w:pPr>
        <w:jc w:val="both"/>
        <w:rPr>
          <w:lang w:eastAsia="hr-HR"/>
        </w:rPr>
      </w:pPr>
      <w:r>
        <w:rPr>
          <w:lang w:eastAsia="hr-HR"/>
        </w:rPr>
        <w:lastRenderedPageBreak/>
        <w:t xml:space="preserve">Prema priloženom Troškovniku koji je sastavni dio ovog Poziva za dostavu ponuda.  </w:t>
      </w:r>
    </w:p>
    <w:p w:rsidR="003D5213" w:rsidRDefault="003D5213" w:rsidP="0017586A">
      <w:pPr>
        <w:jc w:val="both"/>
        <w:rPr>
          <w:b/>
          <w:lang w:eastAsia="hr-HR"/>
        </w:rPr>
      </w:pPr>
    </w:p>
    <w:p w:rsidR="0017586A" w:rsidRDefault="003B2B34" w:rsidP="0017586A">
      <w:pPr>
        <w:jc w:val="both"/>
        <w:rPr>
          <w:b/>
          <w:lang w:eastAsia="hr-HR"/>
        </w:rPr>
      </w:pPr>
      <w:r>
        <w:rPr>
          <w:b/>
          <w:lang w:eastAsia="hr-HR"/>
        </w:rPr>
        <w:t>2.3</w:t>
      </w:r>
      <w:r w:rsidR="0017586A">
        <w:rPr>
          <w:b/>
          <w:lang w:eastAsia="hr-HR"/>
        </w:rPr>
        <w:t xml:space="preserve"> Tehničke specifikacije</w:t>
      </w:r>
    </w:p>
    <w:p w:rsidR="0017586A" w:rsidRDefault="0017586A" w:rsidP="0017586A">
      <w:pPr>
        <w:jc w:val="both"/>
        <w:rPr>
          <w:lang w:eastAsia="hr-HR"/>
        </w:rPr>
      </w:pPr>
    </w:p>
    <w:p w:rsidR="0017586A" w:rsidRDefault="0017586A" w:rsidP="0017586A">
      <w:pPr>
        <w:jc w:val="both"/>
        <w:rPr>
          <w:lang w:eastAsia="hr-HR"/>
        </w:rPr>
      </w:pPr>
      <w:r>
        <w:rPr>
          <w:lang w:eastAsia="hr-HR"/>
        </w:rPr>
        <w:t>Prema priloženom Troškovniku koji je sastavni dio ovog Poziva za dostavu ponuda.</w:t>
      </w:r>
    </w:p>
    <w:p w:rsidR="0017586A" w:rsidRDefault="0017586A" w:rsidP="0017586A">
      <w:pPr>
        <w:jc w:val="both"/>
        <w:rPr>
          <w:lang w:eastAsia="hr-HR"/>
        </w:rPr>
      </w:pPr>
    </w:p>
    <w:p w:rsidR="0017586A" w:rsidRDefault="003B2B34" w:rsidP="0017586A">
      <w:pPr>
        <w:jc w:val="both"/>
        <w:rPr>
          <w:b/>
          <w:lang w:eastAsia="hr-HR"/>
        </w:rPr>
      </w:pPr>
      <w:r>
        <w:rPr>
          <w:b/>
          <w:lang w:eastAsia="hr-HR"/>
        </w:rPr>
        <w:t>2.4</w:t>
      </w:r>
      <w:r w:rsidR="0017586A">
        <w:rPr>
          <w:b/>
          <w:lang w:eastAsia="hr-HR"/>
        </w:rPr>
        <w:t xml:space="preserve"> Troškovnik</w:t>
      </w:r>
    </w:p>
    <w:p w:rsidR="0017586A" w:rsidRDefault="0017586A" w:rsidP="0017586A">
      <w:pPr>
        <w:jc w:val="both"/>
        <w:rPr>
          <w:lang w:eastAsia="hr-HR"/>
        </w:rPr>
      </w:pPr>
    </w:p>
    <w:p w:rsidR="0017586A" w:rsidRDefault="0017586A" w:rsidP="0017586A">
      <w:pPr>
        <w:jc w:val="both"/>
        <w:rPr>
          <w:lang w:eastAsia="hr-HR"/>
        </w:rPr>
      </w:pPr>
      <w:r>
        <w:rPr>
          <w:lang w:eastAsia="hr-HR"/>
        </w:rPr>
        <w:t>Troškovnik se dostavlja u zasebnom dokumentu i sastavni je ovog Poziva za dostavu ponuda.</w:t>
      </w:r>
    </w:p>
    <w:p w:rsidR="0017586A" w:rsidRDefault="0017586A" w:rsidP="0017586A">
      <w:pPr>
        <w:jc w:val="both"/>
        <w:rPr>
          <w:lang w:eastAsia="hr-HR"/>
        </w:rPr>
      </w:pPr>
    </w:p>
    <w:p w:rsidR="0017586A" w:rsidRDefault="003B2B34" w:rsidP="0017586A">
      <w:pPr>
        <w:jc w:val="both"/>
        <w:rPr>
          <w:b/>
          <w:lang w:eastAsia="hr-HR"/>
        </w:rPr>
      </w:pPr>
      <w:r>
        <w:rPr>
          <w:b/>
          <w:lang w:eastAsia="hr-HR"/>
        </w:rPr>
        <w:t>2.5</w:t>
      </w:r>
      <w:r w:rsidR="0017586A">
        <w:rPr>
          <w:b/>
          <w:lang w:eastAsia="hr-HR"/>
        </w:rPr>
        <w:t xml:space="preserve"> Mjesto izvođenja radova, isporuke robe ili pružanja usluga</w:t>
      </w:r>
    </w:p>
    <w:p w:rsidR="0017586A" w:rsidRDefault="0017586A" w:rsidP="0017586A">
      <w:pPr>
        <w:jc w:val="both"/>
        <w:rPr>
          <w:lang w:eastAsia="hr-HR"/>
        </w:rPr>
      </w:pPr>
      <w:r>
        <w:rPr>
          <w:lang w:eastAsia="hr-HR"/>
        </w:rPr>
        <w:t xml:space="preserve"> </w:t>
      </w:r>
    </w:p>
    <w:p w:rsidR="0017586A" w:rsidRDefault="00B20415" w:rsidP="0017586A">
      <w:pPr>
        <w:jc w:val="both"/>
        <w:rPr>
          <w:lang w:eastAsia="hr-HR"/>
        </w:rPr>
      </w:pPr>
      <w:r>
        <w:rPr>
          <w:lang w:eastAsia="hr-HR"/>
        </w:rPr>
        <w:t>Seona</w:t>
      </w:r>
      <w:r w:rsidR="0017586A">
        <w:rPr>
          <w:lang w:eastAsia="hr-HR"/>
        </w:rPr>
        <w:t>.</w:t>
      </w:r>
    </w:p>
    <w:p w:rsidR="0017586A" w:rsidRDefault="0017586A" w:rsidP="0017586A">
      <w:pPr>
        <w:jc w:val="both"/>
        <w:rPr>
          <w:lang w:eastAsia="hr-HR"/>
        </w:rPr>
      </w:pPr>
    </w:p>
    <w:p w:rsidR="0017586A" w:rsidRDefault="003B2B34" w:rsidP="0017586A">
      <w:pPr>
        <w:jc w:val="both"/>
        <w:rPr>
          <w:b/>
          <w:lang w:eastAsia="hr-HR"/>
        </w:rPr>
      </w:pPr>
      <w:r>
        <w:rPr>
          <w:b/>
          <w:lang w:eastAsia="hr-HR"/>
        </w:rPr>
        <w:t>2.6</w:t>
      </w:r>
      <w:r w:rsidR="0017586A">
        <w:rPr>
          <w:b/>
          <w:lang w:eastAsia="hr-HR"/>
        </w:rPr>
        <w:t xml:space="preserve"> Rok završetka radova, isporuke robe, pružanja usluga ili trajanje ugovora </w:t>
      </w:r>
    </w:p>
    <w:p w:rsidR="0017586A" w:rsidRDefault="0017586A" w:rsidP="0017586A">
      <w:pPr>
        <w:jc w:val="both"/>
        <w:rPr>
          <w:b/>
          <w:lang w:eastAsia="hr-HR"/>
        </w:rPr>
      </w:pPr>
      <w:r>
        <w:rPr>
          <w:b/>
          <w:lang w:eastAsia="hr-HR"/>
        </w:rPr>
        <w:t xml:space="preserve">      odnosno okvirnog sporazuma, te rok početka radova, isporuka robe ili    </w:t>
      </w:r>
    </w:p>
    <w:p w:rsidR="0017586A" w:rsidRDefault="0017586A" w:rsidP="0017586A">
      <w:pPr>
        <w:jc w:val="both"/>
        <w:rPr>
          <w:b/>
          <w:lang w:eastAsia="hr-HR"/>
        </w:rPr>
      </w:pPr>
      <w:r>
        <w:rPr>
          <w:b/>
          <w:lang w:eastAsia="hr-HR"/>
        </w:rPr>
        <w:t xml:space="preserve">      pružanja usluga, ako je moguće</w:t>
      </w:r>
    </w:p>
    <w:p w:rsidR="0017586A" w:rsidRDefault="0017586A" w:rsidP="0017586A">
      <w:pPr>
        <w:jc w:val="both"/>
        <w:rPr>
          <w:b/>
          <w:lang w:eastAsia="hr-HR"/>
        </w:rPr>
      </w:pPr>
    </w:p>
    <w:p w:rsidR="0017586A" w:rsidRDefault="0017586A" w:rsidP="0017586A">
      <w:pPr>
        <w:jc w:val="both"/>
        <w:rPr>
          <w:lang w:eastAsia="hr-HR"/>
        </w:rPr>
      </w:pPr>
      <w:r>
        <w:rPr>
          <w:lang w:eastAsia="hr-HR"/>
        </w:rPr>
        <w:t>Rok završetka radova slobodni su ponuditi ponuditelji. Naručitelj očekuje da taj rok ne bude dulji od 30 (trideset) radnih dana od dana uvođenja u posao.</w:t>
      </w:r>
    </w:p>
    <w:p w:rsidR="003B2B34" w:rsidRDefault="003B2B34" w:rsidP="0017586A">
      <w:pPr>
        <w:jc w:val="both"/>
        <w:rPr>
          <w:lang w:eastAsia="hr-HR"/>
        </w:rPr>
      </w:pPr>
    </w:p>
    <w:p w:rsidR="003B2B34" w:rsidRDefault="003B2B34" w:rsidP="0017586A">
      <w:pPr>
        <w:jc w:val="both"/>
        <w:rPr>
          <w:lang w:eastAsia="hr-HR"/>
        </w:rPr>
      </w:pPr>
    </w:p>
    <w:p w:rsidR="0017586A" w:rsidRDefault="0017586A" w:rsidP="0017586A">
      <w:pPr>
        <w:jc w:val="both"/>
        <w:rPr>
          <w:b/>
          <w:lang w:eastAsia="hr-HR"/>
        </w:rPr>
      </w:pPr>
      <w:r>
        <w:rPr>
          <w:b/>
          <w:lang w:eastAsia="hr-HR"/>
        </w:rPr>
        <w:t>3. RAZLOZI ISKLJUČENJA NATJECATELJA ILI PONUDITELJA</w:t>
      </w:r>
    </w:p>
    <w:p w:rsidR="0017586A" w:rsidRDefault="0017586A" w:rsidP="0017586A">
      <w:pPr>
        <w:jc w:val="both"/>
        <w:rPr>
          <w:lang w:eastAsia="hr-HR"/>
        </w:rPr>
      </w:pPr>
    </w:p>
    <w:p w:rsidR="0017586A" w:rsidRDefault="0017586A" w:rsidP="0017586A">
      <w:pPr>
        <w:jc w:val="both"/>
        <w:rPr>
          <w:b/>
          <w:lang w:eastAsia="hr-HR"/>
        </w:rPr>
      </w:pPr>
      <w:r>
        <w:rPr>
          <w:b/>
          <w:lang w:eastAsia="hr-HR"/>
        </w:rPr>
        <w:t>3.1 Obvezni razlozi isključenja ponuditelja te dokumenti na temelju kojih se</w:t>
      </w:r>
    </w:p>
    <w:p w:rsidR="0017586A" w:rsidRDefault="0017586A" w:rsidP="0017586A">
      <w:pPr>
        <w:jc w:val="both"/>
        <w:rPr>
          <w:b/>
          <w:lang w:eastAsia="hr-HR"/>
        </w:rPr>
      </w:pPr>
      <w:r>
        <w:rPr>
          <w:b/>
          <w:lang w:eastAsia="hr-HR"/>
        </w:rPr>
        <w:t xml:space="preserve">      utvrđuje postoje li razlozi za isključenje</w:t>
      </w:r>
    </w:p>
    <w:p w:rsidR="0017586A" w:rsidRDefault="0017586A" w:rsidP="0017586A">
      <w:pPr>
        <w:jc w:val="both"/>
        <w:rPr>
          <w:lang w:eastAsia="hr-HR"/>
        </w:rPr>
      </w:pPr>
    </w:p>
    <w:p w:rsidR="0017586A" w:rsidRDefault="0017586A" w:rsidP="0017586A">
      <w:pPr>
        <w:jc w:val="both"/>
        <w:rPr>
          <w:lang w:eastAsia="hr-HR"/>
        </w:rPr>
      </w:pPr>
      <w:r>
        <w:rPr>
          <w:lang w:eastAsia="hr-HR"/>
        </w:rPr>
        <w:t>Javni naručitelj obvezan je isključiti natjecatelja ili ponuditelja iz postupka nabave:</w:t>
      </w:r>
    </w:p>
    <w:p w:rsidR="0017586A" w:rsidRDefault="0017586A" w:rsidP="0017586A">
      <w:pPr>
        <w:jc w:val="both"/>
        <w:rPr>
          <w:lang w:eastAsia="hr-HR"/>
        </w:rPr>
      </w:pPr>
    </w:p>
    <w:p w:rsidR="0017586A" w:rsidRDefault="0017586A" w:rsidP="0017586A">
      <w:pPr>
        <w:suppressAutoHyphens w:val="0"/>
        <w:autoSpaceDE w:val="0"/>
        <w:autoSpaceDN w:val="0"/>
        <w:adjustRightInd w:val="0"/>
        <w:jc w:val="both"/>
        <w:rPr>
          <w:lang w:eastAsia="hr-HR"/>
        </w:rPr>
      </w:pPr>
      <w:r>
        <w:rPr>
          <w:lang w:eastAsia="hr-HR"/>
        </w:rPr>
        <w:t xml:space="preserve">3.1.1. Ako je gospodarski subjekt koji ima poslovni nastan u Republici Hrvatskoj ili osoba </w:t>
      </w:r>
      <w:r>
        <w:t>koja je član upravnog, upravljačkog ili nadzornog tijela ili ima ovlasti zastupanja, donošenja odluka ili nadzora toga gospodarskog subjekta i koja je državljanin Republike Hrvatske pravomoćnom presudom osuđena za</w:t>
      </w:r>
      <w:r>
        <w:rPr>
          <w:lang w:eastAsia="hr-HR"/>
        </w:rPr>
        <w:t>:</w:t>
      </w:r>
    </w:p>
    <w:p w:rsidR="0017586A" w:rsidRDefault="0017586A" w:rsidP="0017586A">
      <w:pPr>
        <w:suppressAutoHyphens w:val="0"/>
        <w:autoSpaceDE w:val="0"/>
        <w:autoSpaceDN w:val="0"/>
        <w:adjustRightInd w:val="0"/>
        <w:jc w:val="both"/>
        <w:rPr>
          <w:lang w:eastAsia="hr-HR"/>
        </w:rPr>
      </w:pPr>
    </w:p>
    <w:p w:rsidR="0017586A" w:rsidRDefault="0017586A" w:rsidP="0017586A">
      <w:pPr>
        <w:jc w:val="both"/>
        <w:rPr>
          <w:b/>
        </w:rPr>
      </w:pPr>
      <w:r>
        <w:rPr>
          <w:b/>
        </w:rPr>
        <w:t>a) sudjelovanje u zločinačkoj organizaciji, na temelju</w:t>
      </w:r>
    </w:p>
    <w:p w:rsidR="0017586A" w:rsidRDefault="0017586A" w:rsidP="0017586A">
      <w:pPr>
        <w:jc w:val="both"/>
      </w:pPr>
    </w:p>
    <w:p w:rsidR="0017586A" w:rsidRDefault="0017586A" w:rsidP="0017586A">
      <w:pPr>
        <w:jc w:val="both"/>
      </w:pPr>
      <w:r>
        <w:t>– članka 328. (zločinačko udruženje) i članka 329. (počinjenje kaznenog djela u sastavu zločinačkog udruženja) Kaznenog zakona</w:t>
      </w:r>
    </w:p>
    <w:p w:rsidR="0017586A" w:rsidRDefault="0017586A" w:rsidP="0017586A">
      <w:pPr>
        <w:jc w:val="both"/>
      </w:pPr>
      <w:r>
        <w:t>– članka 333. (udruživanje za počinjenje kaznenih djela), iz Kaznenog zakona (»Narodne novine«, br. 110/97., 27/98., 50/00., 129/00., 51/01., 111/03., 190/03., 105/04., 84/05., 71/06., 110/07., 152/08., 57/11., 77/11. i 143/12.)</w:t>
      </w:r>
    </w:p>
    <w:p w:rsidR="0017586A" w:rsidRDefault="0017586A" w:rsidP="0017586A">
      <w:pPr>
        <w:jc w:val="both"/>
      </w:pPr>
    </w:p>
    <w:p w:rsidR="0017586A" w:rsidRDefault="0017586A" w:rsidP="0017586A">
      <w:pPr>
        <w:jc w:val="both"/>
        <w:rPr>
          <w:b/>
        </w:rPr>
      </w:pPr>
      <w:r>
        <w:rPr>
          <w:b/>
        </w:rPr>
        <w:t>b) korupciju, na temelju</w:t>
      </w:r>
    </w:p>
    <w:p w:rsidR="0017586A" w:rsidRDefault="0017586A" w:rsidP="0017586A">
      <w:pPr>
        <w:jc w:val="both"/>
      </w:pPr>
    </w:p>
    <w:p w:rsidR="0017586A" w:rsidRDefault="0017586A" w:rsidP="0017586A">
      <w:pPr>
        <w:jc w:val="both"/>
      </w:pPr>
      <w: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17586A" w:rsidRDefault="0017586A" w:rsidP="0017586A">
      <w:pPr>
        <w:jc w:val="both"/>
      </w:pPr>
      <w:r>
        <w:lastRenderedPageBreak/>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17586A" w:rsidRDefault="0017586A" w:rsidP="0017586A">
      <w:pPr>
        <w:jc w:val="both"/>
      </w:pPr>
    </w:p>
    <w:p w:rsidR="0017586A" w:rsidRDefault="0017586A" w:rsidP="0017586A">
      <w:pPr>
        <w:jc w:val="both"/>
        <w:rPr>
          <w:b/>
        </w:rPr>
      </w:pPr>
      <w:r>
        <w:rPr>
          <w:b/>
        </w:rPr>
        <w:t>c) prijevaru, na temelju</w:t>
      </w:r>
    </w:p>
    <w:p w:rsidR="0017586A" w:rsidRDefault="0017586A" w:rsidP="0017586A">
      <w:pPr>
        <w:jc w:val="both"/>
        <w:rPr>
          <w:b/>
        </w:rPr>
      </w:pPr>
    </w:p>
    <w:p w:rsidR="0017586A" w:rsidRDefault="0017586A" w:rsidP="0017586A">
      <w:pPr>
        <w:jc w:val="both"/>
      </w:pPr>
      <w:r>
        <w:t>– članka 236. (prijevara), članka 247. (prijevara u gospodarskom poslovanju), članka 256. (utaja poreza ili carine) i članka 258. (subvencijska prijevara) Kaznenog zakona</w:t>
      </w:r>
    </w:p>
    <w:p w:rsidR="0017586A" w:rsidRDefault="0017586A" w:rsidP="0017586A">
      <w:pPr>
        <w:jc w:val="both"/>
      </w:pPr>
      <w:r>
        <w:t>– članka 224. (prijevara), članka 293. (prijevara u gospodarskom poslovanju) i članka 286. (utaja poreza i drugih davanja) iz Kaznenog zakona (»Narodne novine«, br. 110/97., 27/98., 50/00., 129/00., 51/01., 111/03., 190/03., 105/04., 84/05., 71/06., 110/07., 152/08., 57/11., 77/11. i 143/12.)</w:t>
      </w:r>
    </w:p>
    <w:p w:rsidR="0017586A" w:rsidRDefault="0017586A" w:rsidP="0017586A">
      <w:pPr>
        <w:jc w:val="both"/>
      </w:pPr>
    </w:p>
    <w:p w:rsidR="0017586A" w:rsidRDefault="0017586A" w:rsidP="0017586A">
      <w:pPr>
        <w:jc w:val="both"/>
        <w:rPr>
          <w:b/>
        </w:rPr>
      </w:pPr>
      <w:r>
        <w:rPr>
          <w:b/>
        </w:rPr>
        <w:t>d) terorizam ili kaznena djela povezana s terorističkim aktivnostima, na temelju</w:t>
      </w:r>
    </w:p>
    <w:p w:rsidR="0017586A" w:rsidRDefault="0017586A" w:rsidP="0017586A">
      <w:pPr>
        <w:jc w:val="both"/>
        <w:rPr>
          <w:b/>
        </w:rPr>
      </w:pPr>
    </w:p>
    <w:p w:rsidR="0017586A" w:rsidRDefault="0017586A" w:rsidP="0017586A">
      <w:pPr>
        <w:jc w:val="both"/>
      </w:pPr>
      <w:r>
        <w:t>– članka 97. (terorizam), članka 99. (javno poticanje na terorizam), članka 100. (novačenje za terorizam), članka 101. (obuka za terorizam) i članka 102. (terorističko udruženje) Kaznenog zakona</w:t>
      </w:r>
    </w:p>
    <w:p w:rsidR="0017586A" w:rsidRDefault="0017586A" w:rsidP="0017586A">
      <w:pPr>
        <w:jc w:val="both"/>
      </w:pPr>
      <w:r>
        <w:t>– članka 169. (terorizam), članka 169.a (javno poticanje na terorizam) i članka 169.b (novačenje i obuka za terorizam) iz Kaznenog zakona (»Narodne novine«, br. 110/97., 27/98., 50/00., 129/00., 51/01., 111/03., 190/03., 105/04., 84/05., 71/06., 110/07., 152/08., 57/11., 77/11. i 143/12.)</w:t>
      </w:r>
    </w:p>
    <w:p w:rsidR="0017586A" w:rsidRDefault="0017586A" w:rsidP="0017586A">
      <w:pPr>
        <w:jc w:val="both"/>
      </w:pPr>
    </w:p>
    <w:p w:rsidR="0017586A" w:rsidRDefault="0017586A" w:rsidP="0017586A">
      <w:pPr>
        <w:jc w:val="both"/>
        <w:rPr>
          <w:b/>
        </w:rPr>
      </w:pPr>
      <w:r>
        <w:rPr>
          <w:b/>
        </w:rPr>
        <w:t>e) pranje novca ili financiranje terorizma, na temelju</w:t>
      </w:r>
    </w:p>
    <w:p w:rsidR="0017586A" w:rsidRDefault="0017586A" w:rsidP="0017586A">
      <w:pPr>
        <w:jc w:val="both"/>
        <w:rPr>
          <w:b/>
        </w:rPr>
      </w:pPr>
    </w:p>
    <w:p w:rsidR="0017586A" w:rsidRDefault="0017586A" w:rsidP="0017586A">
      <w:pPr>
        <w:jc w:val="both"/>
      </w:pPr>
      <w:r>
        <w:t>– članka 98. (financiranje terorizma) i članka 265. (pranje novca) Kaznenog zakona</w:t>
      </w:r>
    </w:p>
    <w:p w:rsidR="0017586A" w:rsidRDefault="0017586A" w:rsidP="0017586A">
      <w:pPr>
        <w:jc w:val="both"/>
      </w:pPr>
      <w:r>
        <w:t>– članka 279. (pranje novca) iz Kaznenog zakona (»Narodne novine«, br. 110/97., 27/98., 50/00., 129/00., 51/01., 111/03., 190/03., 105/04., 84/05., 71/06., 110/07., 152/08., 57/11., 77/11. i 143/12.)</w:t>
      </w:r>
    </w:p>
    <w:p w:rsidR="0017586A" w:rsidRDefault="0017586A" w:rsidP="0017586A">
      <w:pPr>
        <w:jc w:val="both"/>
      </w:pPr>
    </w:p>
    <w:p w:rsidR="0017586A" w:rsidRDefault="0017586A" w:rsidP="0017586A">
      <w:pPr>
        <w:jc w:val="both"/>
        <w:rPr>
          <w:b/>
        </w:rPr>
      </w:pPr>
      <w:r>
        <w:rPr>
          <w:b/>
        </w:rPr>
        <w:t>f) dječji rad ili druge oblike trgovanja ljudima, na temelju</w:t>
      </w:r>
    </w:p>
    <w:p w:rsidR="0017586A" w:rsidRDefault="0017586A" w:rsidP="0017586A">
      <w:pPr>
        <w:jc w:val="both"/>
      </w:pPr>
    </w:p>
    <w:p w:rsidR="0017586A" w:rsidRDefault="0017586A" w:rsidP="0017586A">
      <w:pPr>
        <w:jc w:val="both"/>
      </w:pPr>
      <w:r>
        <w:t>– članka 106. (trgovanje ljudima) Kaznenog zakona</w:t>
      </w:r>
    </w:p>
    <w:p w:rsidR="0017586A" w:rsidRDefault="0017586A" w:rsidP="0017586A">
      <w:pPr>
        <w:suppressAutoHyphens w:val="0"/>
        <w:autoSpaceDE w:val="0"/>
        <w:autoSpaceDN w:val="0"/>
        <w:adjustRightInd w:val="0"/>
        <w:jc w:val="both"/>
      </w:pPr>
      <w:r>
        <w:t>– članka 175. (trgovanje ljudima i ropstvo) iz Kaznenog zakona (»Narodne novine«, br. 110/97., 27/98., 50/00., 129/00., 51/01., 111/03., 190/03., 105/04., 84/05., 71/06., 110/07., 152/08., 57/11., 77/11. i 143/12.), ili</w:t>
      </w:r>
    </w:p>
    <w:p w:rsidR="0017586A" w:rsidRDefault="0017586A" w:rsidP="0017586A">
      <w:pPr>
        <w:suppressAutoHyphens w:val="0"/>
        <w:autoSpaceDE w:val="0"/>
        <w:autoSpaceDN w:val="0"/>
        <w:adjustRightInd w:val="0"/>
        <w:jc w:val="both"/>
      </w:pPr>
    </w:p>
    <w:p w:rsidR="0017586A" w:rsidRDefault="0017586A" w:rsidP="0017586A">
      <w:pPr>
        <w:suppressAutoHyphens w:val="0"/>
        <w:autoSpaceDE w:val="0"/>
        <w:autoSpaceDN w:val="0"/>
        <w:adjustRightInd w:val="0"/>
        <w:jc w:val="both"/>
        <w:rPr>
          <w:sz w:val="20"/>
          <w:szCs w:val="20"/>
        </w:rPr>
      </w:pPr>
    </w:p>
    <w:p w:rsidR="0017586A" w:rsidRDefault="0017586A" w:rsidP="0017586A">
      <w:pPr>
        <w:jc w:val="both"/>
      </w:pPr>
      <w:r>
        <w:t>3.1.2. Ako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3.1.1. podtočaka od a) do f) i za odgovarajuća kaznena djela koja, prema nacionalnim propisima države poslovnog nastana gospodarskog subjekta, odnosno države čiji je osoba državljanin, obuhvaćaju razloge za isključenje iz članka 57. stavka 1. točaka od (a) do (f) Direktive 2014/24/EU.</w:t>
      </w:r>
    </w:p>
    <w:p w:rsidR="0017586A" w:rsidRDefault="0017586A" w:rsidP="0017586A">
      <w:pPr>
        <w:jc w:val="both"/>
      </w:pPr>
      <w:r>
        <w:t>Javni naručitelj obvezan je isključiti gospodarskog subjekta u bilo kojem trenutku tijekom postupka javne nabave ako utvrdi da postoje osnove za isključenje iz točaka 3.1.1. i 3.1.2.</w:t>
      </w:r>
    </w:p>
    <w:p w:rsidR="0017586A" w:rsidRDefault="0017586A" w:rsidP="0017586A">
      <w:pPr>
        <w:suppressAutoHyphens w:val="0"/>
        <w:autoSpaceDE w:val="0"/>
        <w:autoSpaceDN w:val="0"/>
        <w:adjustRightInd w:val="0"/>
        <w:jc w:val="both"/>
        <w:rPr>
          <w:lang w:eastAsia="hr-HR"/>
        </w:rPr>
      </w:pPr>
    </w:p>
    <w:p w:rsidR="0017586A" w:rsidRDefault="0017586A" w:rsidP="0017586A">
      <w:pPr>
        <w:suppressAutoHyphens w:val="0"/>
        <w:autoSpaceDE w:val="0"/>
        <w:autoSpaceDN w:val="0"/>
        <w:adjustRightInd w:val="0"/>
        <w:rPr>
          <w:bCs/>
          <w:lang w:eastAsia="hr-HR"/>
        </w:rPr>
      </w:pPr>
      <w:r>
        <w:rPr>
          <w:bCs/>
          <w:lang w:eastAsia="hr-HR"/>
        </w:rPr>
        <w:t>Za potrebe utvrđivanja okolnosti iz prethodnog stavka gospodarski subjekt u ponudi dostavlja Izjavu.</w:t>
      </w:r>
    </w:p>
    <w:p w:rsidR="0017586A" w:rsidRDefault="0017586A" w:rsidP="0017586A">
      <w:pPr>
        <w:suppressAutoHyphens w:val="0"/>
        <w:autoSpaceDE w:val="0"/>
        <w:autoSpaceDN w:val="0"/>
        <w:adjustRightInd w:val="0"/>
        <w:jc w:val="both"/>
        <w:rPr>
          <w:bCs/>
          <w:lang w:eastAsia="hr-HR"/>
        </w:rPr>
      </w:pPr>
      <w:r>
        <w:rPr>
          <w:bCs/>
          <w:lang w:eastAsia="hr-HR"/>
        </w:rPr>
        <w:t xml:space="preserve">Izjavu daje osoba po zakonu ovlaštena za zastupanje gospodarskog subjekta koja mora biti ovjerena pečatom gospodarskog subjekta ako je primjenjivo. Izjava </w:t>
      </w:r>
      <w:r>
        <w:rPr>
          <w:b/>
          <w:bCs/>
          <w:lang w:eastAsia="hr-HR"/>
        </w:rPr>
        <w:t>ne smije biti starija od 3 (tri) mjeseca</w:t>
      </w:r>
      <w:r>
        <w:rPr>
          <w:bCs/>
          <w:lang w:eastAsia="hr-HR"/>
        </w:rPr>
        <w:t xml:space="preserve"> računajući od dana početka postupka nabave.</w:t>
      </w:r>
    </w:p>
    <w:p w:rsidR="0017586A" w:rsidRDefault="0017586A" w:rsidP="0017586A">
      <w:pPr>
        <w:jc w:val="both"/>
        <w:rPr>
          <w:lang w:eastAsia="hr-HR"/>
        </w:rPr>
      </w:pPr>
    </w:p>
    <w:p w:rsidR="0017586A" w:rsidRDefault="0017586A" w:rsidP="0017586A">
      <w:pPr>
        <w:jc w:val="both"/>
        <w:rPr>
          <w:sz w:val="16"/>
          <w:szCs w:val="16"/>
          <w:lang w:eastAsia="hr-HR"/>
        </w:rPr>
      </w:pPr>
    </w:p>
    <w:p w:rsidR="0017586A" w:rsidRDefault="0017586A" w:rsidP="0017586A">
      <w:pPr>
        <w:jc w:val="both"/>
        <w:rPr>
          <w:lang w:eastAsia="hr-HR"/>
        </w:rPr>
      </w:pPr>
      <w:r>
        <w:rPr>
          <w:lang w:eastAsia="hr-HR"/>
        </w:rPr>
        <w:t xml:space="preserve">Ogledni primjerak Izjave nalazi se u </w:t>
      </w:r>
      <w:r w:rsidR="00E30FB7">
        <w:rPr>
          <w:lang w:eastAsia="hr-HR"/>
        </w:rPr>
        <w:t xml:space="preserve">dijelu </w:t>
      </w:r>
      <w:r>
        <w:rPr>
          <w:lang w:eastAsia="hr-HR"/>
        </w:rPr>
        <w:t>P</w:t>
      </w:r>
      <w:r w:rsidR="00E30FB7">
        <w:rPr>
          <w:lang w:eastAsia="hr-HR"/>
        </w:rPr>
        <w:t>rilozi Poziva za dostavu ponuda.</w:t>
      </w:r>
    </w:p>
    <w:p w:rsidR="0017586A" w:rsidRDefault="0017586A" w:rsidP="0017586A">
      <w:pPr>
        <w:jc w:val="both"/>
        <w:rPr>
          <w:lang w:eastAsia="hr-HR"/>
        </w:rPr>
      </w:pPr>
    </w:p>
    <w:p w:rsidR="0017586A" w:rsidRDefault="0017586A" w:rsidP="0017586A">
      <w:pPr>
        <w:pStyle w:val="Standard"/>
        <w:jc w:val="both"/>
        <w:rPr>
          <w:rFonts w:eastAsia="Times New Roman" w:cs="Times New Roman"/>
          <w:color w:val="000000"/>
          <w:kern w:val="0"/>
          <w:lang w:eastAsia="hr-HR" w:bidi="ar-SA"/>
        </w:rPr>
      </w:pPr>
      <w:r>
        <w:rPr>
          <w:lang w:eastAsia="hr-HR"/>
        </w:rPr>
        <w:t xml:space="preserve">3.1.3. Ako gospodarski subjekt nije ispunio obvezu plaćanja dospjelih poreznih obveza i obveza za mirovinsko i zdravstveno osiguranje, osim ako </w:t>
      </w:r>
      <w:r>
        <w:rPr>
          <w:rFonts w:eastAsia="Times New Roman" w:cs="Times New Roman"/>
          <w:color w:val="000000"/>
          <w:kern w:val="0"/>
          <w:lang w:eastAsia="hr-HR" w:bidi="ar-SA"/>
        </w:rPr>
        <w:t>prema posebnom zakonu plaćanje tih obveza nije dopušteno ili je odobrena odgoda plaćanja (primjerice u postupku predstečajne nagodbe).</w:t>
      </w:r>
    </w:p>
    <w:p w:rsidR="0017586A" w:rsidRDefault="0017586A" w:rsidP="0017586A">
      <w:pPr>
        <w:jc w:val="both"/>
        <w:rPr>
          <w:bCs/>
          <w:lang w:eastAsia="hr-HR"/>
        </w:rPr>
      </w:pPr>
      <w:r>
        <w:rPr>
          <w:bCs/>
          <w:lang w:eastAsia="hr-HR"/>
        </w:rPr>
        <w:t>Za potrebe utvrđivanja okolnosti iz prethodnog stavka gospodarski subjekt u ponudi dostavlja:</w:t>
      </w:r>
    </w:p>
    <w:p w:rsidR="0017586A" w:rsidRDefault="0017586A" w:rsidP="0017586A">
      <w:pPr>
        <w:jc w:val="both"/>
        <w:rPr>
          <w:sz w:val="16"/>
          <w:szCs w:val="16"/>
          <w:lang w:eastAsia="hr-HR"/>
        </w:rPr>
      </w:pPr>
    </w:p>
    <w:p w:rsidR="0017586A" w:rsidRDefault="0017586A" w:rsidP="0017586A">
      <w:pPr>
        <w:numPr>
          <w:ilvl w:val="0"/>
          <w:numId w:val="2"/>
        </w:numPr>
        <w:suppressAutoHyphens w:val="0"/>
        <w:autoSpaceDE w:val="0"/>
        <w:autoSpaceDN w:val="0"/>
        <w:adjustRightInd w:val="0"/>
        <w:jc w:val="both"/>
        <w:rPr>
          <w:bCs/>
          <w:lang w:eastAsia="hr-HR"/>
        </w:rPr>
      </w:pPr>
      <w:r>
        <w:rPr>
          <w:bCs/>
          <w:lang w:eastAsia="hr-HR"/>
        </w:rPr>
        <w:t xml:space="preserve">potvrdu Porezne uprave o stanju duga koja </w:t>
      </w:r>
      <w:r>
        <w:rPr>
          <w:b/>
          <w:bCs/>
          <w:lang w:eastAsia="hr-HR"/>
        </w:rPr>
        <w:t>ne smije biti starija od 30 dana</w:t>
      </w:r>
      <w:r>
        <w:rPr>
          <w:bCs/>
          <w:lang w:eastAsia="hr-HR"/>
        </w:rPr>
        <w:t xml:space="preserve"> računajući od dana početka postupka nabave, ili</w:t>
      </w:r>
    </w:p>
    <w:p w:rsidR="0017586A" w:rsidRDefault="0017586A" w:rsidP="0017586A">
      <w:pPr>
        <w:numPr>
          <w:ilvl w:val="0"/>
          <w:numId w:val="2"/>
        </w:numPr>
        <w:suppressAutoHyphens w:val="0"/>
        <w:autoSpaceDE w:val="0"/>
        <w:autoSpaceDN w:val="0"/>
        <w:adjustRightInd w:val="0"/>
        <w:jc w:val="both"/>
        <w:rPr>
          <w:bCs/>
          <w:lang w:eastAsia="hr-HR"/>
        </w:rPr>
      </w:pPr>
      <w:r>
        <w:rPr>
          <w:bCs/>
          <w:lang w:eastAsia="hr-HR"/>
        </w:rPr>
        <w:t>važeći jednakovrijedni dokument nadležnog tijela države sjedišta gospodarskog subjekta, ako se ne izdaje potvrda iz točke 1. ovoga stavka, ili</w:t>
      </w:r>
    </w:p>
    <w:p w:rsidR="0017586A" w:rsidRDefault="0017586A" w:rsidP="0017586A">
      <w:pPr>
        <w:numPr>
          <w:ilvl w:val="0"/>
          <w:numId w:val="2"/>
        </w:numPr>
        <w:suppressAutoHyphens w:val="0"/>
        <w:autoSpaceDE w:val="0"/>
        <w:autoSpaceDN w:val="0"/>
        <w:adjustRightInd w:val="0"/>
        <w:jc w:val="both"/>
        <w:rPr>
          <w:bCs/>
          <w:lang w:eastAsia="hr-HR"/>
        </w:rPr>
      </w:pPr>
      <w:r>
        <w:rPr>
          <w:bCs/>
          <w:lang w:eastAsia="hr-HR"/>
        </w:rPr>
        <w:t xml:space="preserve">izjavu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 koje </w:t>
      </w:r>
      <w:r>
        <w:rPr>
          <w:b/>
          <w:bCs/>
          <w:lang w:eastAsia="hr-HR"/>
        </w:rPr>
        <w:t>ne smiju biti starije od 30 dana</w:t>
      </w:r>
      <w:r>
        <w:rPr>
          <w:bCs/>
          <w:lang w:eastAsia="hr-HR"/>
        </w:rPr>
        <w:t xml:space="preserve"> računajući od dana početka postupka nabave, ako se u državi sjedišta gospodarskog subjekta ne izdaje potvrda iz točke 1. ovoga stavka ili jednakovrijedni dokument iz točke 2. ovoga stavka.</w:t>
      </w:r>
    </w:p>
    <w:p w:rsidR="0017586A" w:rsidRDefault="0017586A" w:rsidP="0017586A">
      <w:pPr>
        <w:jc w:val="both"/>
        <w:rPr>
          <w:lang w:eastAsia="hr-HR"/>
        </w:rPr>
      </w:pPr>
    </w:p>
    <w:p w:rsidR="0017586A" w:rsidRDefault="0017586A" w:rsidP="0017586A">
      <w:pPr>
        <w:jc w:val="both"/>
        <w:rPr>
          <w:lang w:eastAsia="hr-HR"/>
        </w:rPr>
      </w:pPr>
      <w:r>
        <w:rPr>
          <w:lang w:eastAsia="hr-HR"/>
        </w:rPr>
        <w:t>3.1.4. Ako je dostavio lažne podatke pri dostavi dokumenata.</w:t>
      </w:r>
    </w:p>
    <w:p w:rsidR="0017586A" w:rsidRDefault="0017586A" w:rsidP="0017586A">
      <w:pPr>
        <w:jc w:val="both"/>
        <w:rPr>
          <w:lang w:eastAsia="hr-HR"/>
        </w:rPr>
      </w:pPr>
    </w:p>
    <w:p w:rsidR="00E30FB7" w:rsidRPr="00E30FB7" w:rsidRDefault="00E30FB7" w:rsidP="00E30FB7">
      <w:pPr>
        <w:jc w:val="both"/>
        <w:rPr>
          <w:b/>
          <w:lang w:eastAsia="hr-HR"/>
        </w:rPr>
      </w:pPr>
      <w:r w:rsidRPr="00E30FB7">
        <w:rPr>
          <w:b/>
          <w:lang w:eastAsia="hr-HR"/>
        </w:rPr>
        <w:t>4. ODREDBE O SPOSOBNOSTI NATJECATELJA ILI PONUDITELJA</w:t>
      </w:r>
    </w:p>
    <w:p w:rsidR="00E30FB7" w:rsidRPr="00E30FB7" w:rsidRDefault="00E30FB7" w:rsidP="00E30FB7">
      <w:pPr>
        <w:jc w:val="both"/>
        <w:rPr>
          <w:lang w:eastAsia="hr-HR"/>
        </w:rPr>
      </w:pPr>
    </w:p>
    <w:p w:rsidR="00E30FB7" w:rsidRPr="00E30FB7" w:rsidRDefault="00E30FB7" w:rsidP="00E30FB7">
      <w:pPr>
        <w:jc w:val="both"/>
        <w:rPr>
          <w:b/>
          <w:lang w:eastAsia="hr-HR"/>
        </w:rPr>
      </w:pPr>
      <w:r w:rsidRPr="00E30FB7">
        <w:rPr>
          <w:b/>
          <w:lang w:eastAsia="hr-HR"/>
        </w:rPr>
        <w:t>4.1 Uvjeti pravne i poslovne sposobnosti ponuditelja</w:t>
      </w:r>
    </w:p>
    <w:p w:rsidR="00E30FB7" w:rsidRPr="00E30FB7" w:rsidRDefault="00E30FB7" w:rsidP="00E30FB7">
      <w:pPr>
        <w:jc w:val="both"/>
        <w:rPr>
          <w:b/>
          <w:lang w:eastAsia="hr-HR"/>
        </w:rPr>
      </w:pPr>
      <w:r w:rsidRPr="00E30FB7">
        <w:rPr>
          <w:b/>
          <w:lang w:eastAsia="hr-HR"/>
        </w:rPr>
        <w:t xml:space="preserve">      te dokumenti kojima dokazuju sposobnost</w:t>
      </w:r>
    </w:p>
    <w:p w:rsidR="00E30FB7" w:rsidRPr="00E30FB7" w:rsidRDefault="00E30FB7" w:rsidP="00E30FB7">
      <w:pPr>
        <w:jc w:val="both"/>
        <w:rPr>
          <w:lang w:eastAsia="hr-HR"/>
        </w:rPr>
      </w:pPr>
    </w:p>
    <w:p w:rsidR="00E30FB7" w:rsidRPr="00E30FB7" w:rsidRDefault="00E30FB7" w:rsidP="00E30FB7">
      <w:pPr>
        <w:jc w:val="both"/>
        <w:rPr>
          <w:lang w:eastAsia="hr-HR"/>
        </w:rPr>
      </w:pPr>
      <w:r w:rsidRPr="00E30FB7">
        <w:rPr>
          <w:lang w:eastAsia="hr-HR"/>
        </w:rPr>
        <w:t xml:space="preserve">4.1.1. Upis u sudski, obrtni, strukovni ili drugi odgovarajući registar države sjedišta </w:t>
      </w:r>
    </w:p>
    <w:p w:rsidR="00E30FB7" w:rsidRPr="00E30FB7" w:rsidRDefault="00E30FB7" w:rsidP="00E30FB7">
      <w:pPr>
        <w:jc w:val="both"/>
        <w:rPr>
          <w:lang w:eastAsia="hr-HR"/>
        </w:rPr>
      </w:pPr>
      <w:r w:rsidRPr="00E30FB7">
        <w:rPr>
          <w:lang w:eastAsia="hr-HR"/>
        </w:rPr>
        <w:t xml:space="preserve">          gospodarskog subjekta.</w:t>
      </w:r>
    </w:p>
    <w:p w:rsidR="00E30FB7" w:rsidRPr="00E30FB7" w:rsidRDefault="00E30FB7" w:rsidP="00E30FB7">
      <w:pPr>
        <w:jc w:val="both"/>
        <w:rPr>
          <w:lang w:eastAsia="hr-HR"/>
        </w:rPr>
      </w:pPr>
    </w:p>
    <w:p w:rsidR="00E30FB7" w:rsidRPr="00E30FB7" w:rsidRDefault="00E30FB7" w:rsidP="00E30FB7">
      <w:pPr>
        <w:jc w:val="both"/>
        <w:rPr>
          <w:lang w:eastAsia="hr-HR"/>
        </w:rPr>
      </w:pPr>
      <w:r w:rsidRPr="00E30FB7">
        <w:rPr>
          <w:lang w:eastAsia="hr-HR"/>
        </w:rPr>
        <w:t xml:space="preserve">Svoju sposobnost ponuditelj dokazuje odgovarajućim izvodom, a ako se oni ne izdaju u državi sjedišta gospodarskog subjekta, gospodarski subjekt može dostaviti izjavu s ovjerom potpisa kod nadležnog tijela. </w:t>
      </w:r>
    </w:p>
    <w:p w:rsidR="00E30FB7" w:rsidRPr="00E30FB7" w:rsidRDefault="00E30FB7" w:rsidP="00E30FB7">
      <w:pPr>
        <w:jc w:val="both"/>
        <w:rPr>
          <w:lang w:eastAsia="hr-HR"/>
        </w:rPr>
      </w:pPr>
    </w:p>
    <w:p w:rsidR="00E30FB7" w:rsidRPr="00E30FB7" w:rsidRDefault="00E30FB7" w:rsidP="00E30FB7">
      <w:pPr>
        <w:jc w:val="both"/>
        <w:rPr>
          <w:lang w:eastAsia="hr-HR"/>
        </w:rPr>
      </w:pPr>
      <w:r w:rsidRPr="00E30FB7">
        <w:rPr>
          <w:lang w:eastAsia="hr-HR"/>
        </w:rPr>
        <w:t xml:space="preserve">Izvod ili izjava kojim se dokazuje sposobnost </w:t>
      </w:r>
      <w:r w:rsidRPr="00E30FB7">
        <w:rPr>
          <w:b/>
          <w:lang w:eastAsia="hr-HR"/>
        </w:rPr>
        <w:t>ne smije biti starija od 3 (tri) mjeseca</w:t>
      </w:r>
      <w:r w:rsidRPr="00E30FB7">
        <w:rPr>
          <w:lang w:eastAsia="hr-HR"/>
        </w:rPr>
        <w:t xml:space="preserve"> računajući od dana početka postupka nabave.</w:t>
      </w:r>
    </w:p>
    <w:p w:rsidR="00E30FB7" w:rsidRDefault="00E30FB7" w:rsidP="0017586A">
      <w:pPr>
        <w:jc w:val="both"/>
        <w:rPr>
          <w:lang w:eastAsia="hr-HR"/>
        </w:rPr>
      </w:pPr>
    </w:p>
    <w:p w:rsidR="0017586A" w:rsidRDefault="0017586A" w:rsidP="0017586A">
      <w:pPr>
        <w:jc w:val="both"/>
        <w:rPr>
          <w:lang w:eastAsia="hr-HR"/>
        </w:rPr>
      </w:pPr>
    </w:p>
    <w:p w:rsidR="0017586A" w:rsidRDefault="00E30FB7" w:rsidP="0017586A">
      <w:pPr>
        <w:jc w:val="both"/>
        <w:rPr>
          <w:b/>
          <w:lang w:eastAsia="hr-HR"/>
        </w:rPr>
      </w:pPr>
      <w:r>
        <w:rPr>
          <w:b/>
          <w:lang w:eastAsia="hr-HR"/>
        </w:rPr>
        <w:t>5</w:t>
      </w:r>
      <w:r w:rsidR="0017586A">
        <w:rPr>
          <w:b/>
          <w:lang w:eastAsia="hr-HR"/>
        </w:rPr>
        <w:t>. PODACI O PONUDI</w:t>
      </w:r>
    </w:p>
    <w:p w:rsidR="0017586A" w:rsidRDefault="0017586A" w:rsidP="0017586A">
      <w:pPr>
        <w:jc w:val="both"/>
        <w:rPr>
          <w:lang w:eastAsia="hr-HR"/>
        </w:rPr>
      </w:pPr>
    </w:p>
    <w:p w:rsidR="0017586A" w:rsidRDefault="00E30FB7" w:rsidP="0017586A">
      <w:pPr>
        <w:jc w:val="both"/>
        <w:rPr>
          <w:b/>
          <w:lang w:eastAsia="hr-HR"/>
        </w:rPr>
      </w:pPr>
      <w:r>
        <w:rPr>
          <w:b/>
          <w:lang w:eastAsia="hr-HR"/>
        </w:rPr>
        <w:t>5</w:t>
      </w:r>
      <w:r w:rsidR="0017586A">
        <w:rPr>
          <w:b/>
          <w:lang w:eastAsia="hr-HR"/>
        </w:rPr>
        <w:t>.1 Sadržaj i način izrade ponude</w:t>
      </w:r>
    </w:p>
    <w:p w:rsidR="0017586A" w:rsidRDefault="0017586A" w:rsidP="0017586A">
      <w:pPr>
        <w:jc w:val="both"/>
        <w:rPr>
          <w:lang w:eastAsia="hr-HR"/>
        </w:rPr>
      </w:pPr>
    </w:p>
    <w:p w:rsidR="0017586A" w:rsidRDefault="0017586A" w:rsidP="0017586A">
      <w:pPr>
        <w:jc w:val="both"/>
        <w:rPr>
          <w:lang w:eastAsia="hr-HR"/>
        </w:rPr>
      </w:pPr>
      <w:r>
        <w:rPr>
          <w:lang w:eastAsia="hr-HR"/>
        </w:rPr>
        <w:t>Ponuda je pisana izjava volje ponuditelja da isporuči robu, pruži usluge ili izvede radove sukladno uvjetima i zahtjevima navedenima u Pozivu za dostavu ponuda.</w:t>
      </w:r>
    </w:p>
    <w:p w:rsidR="0017586A" w:rsidRDefault="0017586A" w:rsidP="0017586A">
      <w:pPr>
        <w:jc w:val="both"/>
        <w:rPr>
          <w:lang w:eastAsia="hr-HR"/>
        </w:rPr>
      </w:pPr>
      <w:r>
        <w:rPr>
          <w:lang w:eastAsia="hr-HR"/>
        </w:rPr>
        <w:lastRenderedPageBreak/>
        <w:t>Ponuda obavezno mora sadržavati dokumentaciju označenu i složenu po cjelinama sljedećim redom:</w:t>
      </w:r>
    </w:p>
    <w:p w:rsidR="0017586A" w:rsidRDefault="0017586A" w:rsidP="0017586A">
      <w:pPr>
        <w:jc w:val="both"/>
        <w:rPr>
          <w:lang w:eastAsia="hr-HR"/>
        </w:rPr>
      </w:pPr>
    </w:p>
    <w:p w:rsidR="003D5213" w:rsidRDefault="00D60C06" w:rsidP="003D5213">
      <w:pPr>
        <w:jc w:val="both"/>
        <w:rPr>
          <w:sz w:val="22"/>
          <w:szCs w:val="22"/>
          <w:lang w:eastAsia="en-US"/>
        </w:rPr>
      </w:pPr>
      <w:r>
        <w:t>- obrazac Ponudbenog lista</w:t>
      </w:r>
      <w:r w:rsidR="003D5213">
        <w:t>;</w:t>
      </w:r>
    </w:p>
    <w:p w:rsidR="003D5213" w:rsidRDefault="003D5213" w:rsidP="003D5213">
      <w:pPr>
        <w:jc w:val="both"/>
      </w:pPr>
      <w:r>
        <w:t>- obrazac Troškovnika;</w:t>
      </w:r>
    </w:p>
    <w:p w:rsidR="003D5213" w:rsidRDefault="003D5213" w:rsidP="003D5213">
      <w:pPr>
        <w:jc w:val="both"/>
      </w:pPr>
      <w:r>
        <w:t xml:space="preserve">- dokaz o </w:t>
      </w:r>
      <w:r w:rsidR="00E30FB7">
        <w:t>upisu u sudski, obrtni strukovni ili drugi odgovarajući registar</w:t>
      </w:r>
      <w:r>
        <w:t xml:space="preserve"> (ne stariji od</w:t>
      </w:r>
    </w:p>
    <w:p w:rsidR="003D5213" w:rsidRDefault="003D5213" w:rsidP="003D5213">
      <w:pPr>
        <w:jc w:val="both"/>
      </w:pPr>
      <w:r>
        <w:t xml:space="preserve">   6 mjeseci od dana objave Javnog poziva);</w:t>
      </w:r>
    </w:p>
    <w:p w:rsidR="003D5213" w:rsidRDefault="003D5213" w:rsidP="003D5213">
      <w:pPr>
        <w:jc w:val="both"/>
      </w:pPr>
      <w:r>
        <w:t>- potvrda Porezne uprave o plaćenim porezima i doprinosima (ne stariju od 30 dana od dana</w:t>
      </w:r>
    </w:p>
    <w:p w:rsidR="003D5213" w:rsidRDefault="003D5213" w:rsidP="003D5213">
      <w:pPr>
        <w:jc w:val="both"/>
      </w:pPr>
      <w:r>
        <w:t xml:space="preserve">   objave Javnog poziva);</w:t>
      </w:r>
    </w:p>
    <w:p w:rsidR="003D5213" w:rsidRDefault="003D5213" w:rsidP="003D5213">
      <w:pPr>
        <w:jc w:val="both"/>
      </w:pPr>
      <w:r>
        <w:t>- podaci o bonitetu i solventnosti na obrascu BON-1 i BON-2 (ne stariji od 30 dana od dana</w:t>
      </w:r>
    </w:p>
    <w:p w:rsidR="003D5213" w:rsidRDefault="003D5213" w:rsidP="003D5213">
      <w:pPr>
        <w:jc w:val="both"/>
      </w:pPr>
      <w:r>
        <w:t xml:space="preserve">   objave Javnog poziva);</w:t>
      </w:r>
    </w:p>
    <w:p w:rsidR="003D5213" w:rsidRDefault="003D5213" w:rsidP="003D5213">
      <w:pPr>
        <w:jc w:val="both"/>
      </w:pPr>
      <w:r>
        <w:t>- izjava o nekažnjavanju odgovornih osoba ponuditelja za kaznena djela iz točke 3.1.;</w:t>
      </w:r>
    </w:p>
    <w:p w:rsidR="003D5213" w:rsidRDefault="003D5213" w:rsidP="003D5213">
      <w:pPr>
        <w:jc w:val="both"/>
      </w:pPr>
      <w:r>
        <w:t>- izjava odgovorne osobe ponuditelja o tehničkoj i kadrovskoj sposobnosti s podatkom o broju</w:t>
      </w:r>
    </w:p>
    <w:p w:rsidR="003D5213" w:rsidRDefault="003D5213" w:rsidP="003D5213">
      <w:pPr>
        <w:jc w:val="both"/>
      </w:pPr>
      <w:r>
        <w:t xml:space="preserve">   i kvalifikacijskoj strukturi zaposlenih, popisom opreme te podatke o broju sklopljenih</w:t>
      </w:r>
    </w:p>
    <w:p w:rsidR="003D5213" w:rsidRDefault="003D5213" w:rsidP="003D5213">
      <w:pPr>
        <w:jc w:val="both"/>
      </w:pPr>
      <w:r>
        <w:t xml:space="preserve">   ugovora s drugim jedinicama lokalne samouprave (referentna lista obavljenih poslova);</w:t>
      </w:r>
    </w:p>
    <w:p w:rsidR="003D5213" w:rsidRDefault="003D5213" w:rsidP="003D5213">
      <w:pPr>
        <w:jc w:val="both"/>
      </w:pPr>
      <w:r>
        <w:t>- jamstvo za uredno ispunjenje Ugovora (dostavlja samo ponuditelj čija ponuda bude odabrana</w:t>
      </w:r>
    </w:p>
    <w:p w:rsidR="003D5213" w:rsidRDefault="003D5213" w:rsidP="003D5213">
      <w:pPr>
        <w:jc w:val="both"/>
      </w:pPr>
      <w:r>
        <w:t xml:space="preserve">   kao najpovoljnija).</w:t>
      </w:r>
    </w:p>
    <w:p w:rsidR="0017586A" w:rsidRDefault="0017586A" w:rsidP="0017586A">
      <w:pPr>
        <w:jc w:val="both"/>
        <w:rPr>
          <w:lang w:eastAsia="hr-HR"/>
        </w:rPr>
      </w:pPr>
    </w:p>
    <w:p w:rsidR="0017586A" w:rsidRDefault="0017586A" w:rsidP="0017586A">
      <w:pPr>
        <w:jc w:val="both"/>
        <w:rPr>
          <w:lang w:eastAsia="hr-HR"/>
        </w:rPr>
      </w:pPr>
      <w:r>
        <w:rPr>
          <w:lang w:eastAsia="hr-HR"/>
        </w:rPr>
        <w:t>Ponudbeni list najmanje sadrži:</w:t>
      </w:r>
    </w:p>
    <w:p w:rsidR="0017586A" w:rsidRDefault="0017586A" w:rsidP="0017586A">
      <w:pPr>
        <w:jc w:val="both"/>
        <w:rPr>
          <w:lang w:eastAsia="hr-HR"/>
        </w:rPr>
      </w:pPr>
    </w:p>
    <w:p w:rsidR="0017586A" w:rsidRDefault="0017586A" w:rsidP="0017586A">
      <w:pPr>
        <w:numPr>
          <w:ilvl w:val="0"/>
          <w:numId w:val="4"/>
        </w:numPr>
        <w:jc w:val="both"/>
        <w:rPr>
          <w:lang w:eastAsia="hr-HR"/>
        </w:rPr>
      </w:pPr>
      <w:r>
        <w:rPr>
          <w:lang w:eastAsia="hr-HR"/>
        </w:rPr>
        <w:t>naziv i sjedište naručitelja,</w:t>
      </w:r>
    </w:p>
    <w:p w:rsidR="0017586A" w:rsidRDefault="0017586A" w:rsidP="0017586A">
      <w:pPr>
        <w:numPr>
          <w:ilvl w:val="0"/>
          <w:numId w:val="4"/>
        </w:numPr>
        <w:jc w:val="both"/>
        <w:rPr>
          <w:lang w:eastAsia="hr-HR"/>
        </w:rPr>
      </w:pPr>
      <w:r>
        <w:rPr>
          <w:lang w:eastAsia="hr-HR"/>
        </w:rPr>
        <w:t>naziv i sjedište ponuditelja, adresa, OIB (ili nacionalni identifikacijski broj prema zemlji sjedišta gospodarskog subjekta, ako je primjenjivo), broj računa, navod o tome je li ponuditelj u sustavu PDV-a, adresa za dostavu pošte, adresa e-pošte, kontakt osoba ponuditelja, broj telefona, broj faksa,</w:t>
      </w:r>
    </w:p>
    <w:p w:rsidR="0017586A" w:rsidRDefault="0017586A" w:rsidP="0017586A">
      <w:pPr>
        <w:numPr>
          <w:ilvl w:val="0"/>
          <w:numId w:val="4"/>
        </w:numPr>
        <w:jc w:val="both"/>
        <w:rPr>
          <w:lang w:eastAsia="hr-HR"/>
        </w:rPr>
      </w:pPr>
      <w:r>
        <w:rPr>
          <w:lang w:eastAsia="hr-HR"/>
        </w:rPr>
        <w:t>predmet nabave,</w:t>
      </w:r>
    </w:p>
    <w:p w:rsidR="0017586A" w:rsidRDefault="0017586A" w:rsidP="0017586A">
      <w:pPr>
        <w:numPr>
          <w:ilvl w:val="0"/>
          <w:numId w:val="4"/>
        </w:numPr>
        <w:jc w:val="both"/>
        <w:rPr>
          <w:lang w:eastAsia="hr-HR"/>
        </w:rPr>
      </w:pPr>
      <w:r>
        <w:rPr>
          <w:lang w:eastAsia="hr-HR"/>
        </w:rPr>
        <w:t>cijenu ponude bez PDV-a,</w:t>
      </w:r>
    </w:p>
    <w:p w:rsidR="0017586A" w:rsidRDefault="0017586A" w:rsidP="0017586A">
      <w:pPr>
        <w:numPr>
          <w:ilvl w:val="0"/>
          <w:numId w:val="4"/>
        </w:numPr>
        <w:jc w:val="both"/>
        <w:rPr>
          <w:lang w:eastAsia="hr-HR"/>
        </w:rPr>
      </w:pPr>
      <w:r>
        <w:rPr>
          <w:lang w:eastAsia="hr-HR"/>
        </w:rPr>
        <w:t>iznos PDV-a,</w:t>
      </w:r>
    </w:p>
    <w:p w:rsidR="0017586A" w:rsidRDefault="0017586A" w:rsidP="0017586A">
      <w:pPr>
        <w:numPr>
          <w:ilvl w:val="0"/>
          <w:numId w:val="4"/>
        </w:numPr>
        <w:jc w:val="both"/>
        <w:rPr>
          <w:lang w:eastAsia="hr-HR"/>
        </w:rPr>
      </w:pPr>
      <w:r>
        <w:rPr>
          <w:lang w:eastAsia="hr-HR"/>
        </w:rPr>
        <w:t>cijenu ponude s PDV-om,</w:t>
      </w:r>
    </w:p>
    <w:p w:rsidR="0017586A" w:rsidRDefault="0017586A" w:rsidP="0017586A">
      <w:pPr>
        <w:numPr>
          <w:ilvl w:val="0"/>
          <w:numId w:val="4"/>
        </w:numPr>
        <w:jc w:val="both"/>
        <w:rPr>
          <w:lang w:eastAsia="hr-HR"/>
        </w:rPr>
      </w:pPr>
      <w:r>
        <w:rPr>
          <w:lang w:eastAsia="hr-HR"/>
        </w:rPr>
        <w:t>rok valjanosti ponude,</w:t>
      </w:r>
    </w:p>
    <w:p w:rsidR="0017586A" w:rsidRDefault="0017586A" w:rsidP="0017586A">
      <w:pPr>
        <w:numPr>
          <w:ilvl w:val="0"/>
          <w:numId w:val="4"/>
        </w:numPr>
        <w:jc w:val="both"/>
        <w:rPr>
          <w:lang w:eastAsia="hr-HR"/>
        </w:rPr>
      </w:pPr>
      <w:r>
        <w:rPr>
          <w:lang w:eastAsia="hr-HR"/>
        </w:rPr>
        <w:t>datum i potpis ponuditelja.</w:t>
      </w:r>
    </w:p>
    <w:p w:rsidR="0017586A" w:rsidRDefault="0017586A" w:rsidP="0017586A">
      <w:pPr>
        <w:ind w:left="720"/>
        <w:jc w:val="both"/>
        <w:rPr>
          <w:lang w:eastAsia="hr-HR"/>
        </w:rPr>
      </w:pPr>
    </w:p>
    <w:p w:rsidR="0017586A" w:rsidRDefault="0017586A" w:rsidP="0017586A">
      <w:pPr>
        <w:jc w:val="both"/>
        <w:rPr>
          <w:lang w:eastAsia="hr-HR"/>
        </w:rPr>
      </w:pPr>
      <w:r>
        <w:rPr>
          <w:lang w:eastAsia="hr-HR"/>
        </w:rPr>
        <w:t xml:space="preserve">Ponuda se daje na izvornom obrascu Ponudbeni list iz Poziva za dostavu ponuda koji se nalazi u prilogu. </w:t>
      </w:r>
    </w:p>
    <w:p w:rsidR="0017586A" w:rsidRDefault="0017586A" w:rsidP="0017586A">
      <w:pPr>
        <w:jc w:val="both"/>
        <w:rPr>
          <w:lang w:eastAsia="hr-HR"/>
        </w:rPr>
      </w:pPr>
      <w:r>
        <w:rPr>
          <w:lang w:eastAsia="hr-HR"/>
        </w:rPr>
        <w:t>Obrazac Ponudbenog lista potpisuje ovlaštena osoba ponuditelja</w:t>
      </w:r>
      <w:r w:rsidR="009D7B94">
        <w:rPr>
          <w:lang w:eastAsia="hr-HR"/>
        </w:rPr>
        <w:t>.</w:t>
      </w:r>
    </w:p>
    <w:p w:rsidR="0017586A" w:rsidRDefault="0017586A" w:rsidP="0017586A">
      <w:pPr>
        <w:jc w:val="both"/>
        <w:rPr>
          <w:lang w:eastAsia="hr-HR"/>
        </w:rPr>
      </w:pPr>
      <w:r>
        <w:rPr>
          <w:lang w:eastAsia="hr-HR"/>
        </w:rPr>
        <w:t>Ako ponuditelj nije u sustavu PDV-a ili je predmet nabave oslobođen PDV-a, u ponudbenom listu, na mjesto predviđeno za upis cijene ponude s PDV-om, upisuje se isti iznos kao što je upisan na mjestu predviđenom za upis cijene ponude bez PDV-a, a mjesto predviđeno za upis iznosa PDV-a ostavlja se prazno.</w:t>
      </w:r>
    </w:p>
    <w:p w:rsidR="0017586A" w:rsidRDefault="0017586A" w:rsidP="0017586A">
      <w:pPr>
        <w:jc w:val="both"/>
        <w:rPr>
          <w:lang w:eastAsia="hr-HR"/>
        </w:rPr>
      </w:pPr>
      <w:r>
        <w:rPr>
          <w:lang w:eastAsia="hr-HR"/>
        </w:rPr>
        <w:t>Ponuda se uvezuje na način da se onemogući naknadno vađenje ili umetanje listova (npr. Jamstvenikom - vrpcom čija su oba kraja na posljednjoj strani ponude pričvršćena naljepnicom ili utisnutim žigom).</w:t>
      </w:r>
    </w:p>
    <w:p w:rsidR="0017586A" w:rsidRDefault="0017586A" w:rsidP="0017586A">
      <w:pPr>
        <w:jc w:val="both"/>
        <w:rPr>
          <w:lang w:eastAsia="hr-HR"/>
        </w:rPr>
      </w:pPr>
      <w:r>
        <w:rPr>
          <w:lang w:eastAsia="hr-HR"/>
        </w:rPr>
        <w:t>Ponuda se izrađuje na način da čini cjelinu. Ako zbog opsega ili drugih objektivnih okolnosti ponuda ne može biti izrađena na način da čini cjelinu, onda se izrađuje u dva ili više dijelova. Ako je ponuda izrađena u dva ili više dijelova, svaki dio se uvezuje na način da se onemogući naknadno vađenje ili umetanje listova. Također, ako je ponuda izrađena od više dijelova ponuditelj mora u sadržaju ponude navesti od koliko se dijelova ponuda sastoji.</w:t>
      </w:r>
    </w:p>
    <w:p w:rsidR="0017586A" w:rsidRDefault="0017586A" w:rsidP="0017586A">
      <w:pPr>
        <w:jc w:val="both"/>
        <w:rPr>
          <w:lang w:eastAsia="hr-HR"/>
        </w:rPr>
      </w:pPr>
      <w:r>
        <w:rPr>
          <w:lang w:eastAsia="hr-HR"/>
        </w:rPr>
        <w:t xml:space="preserve">Stranice ponude se označavaju u neprekinutom rastućem slijedu, svojim rednim brojem / ukupan broj stranica ponude. Kada je ponuda izrađena od više dijelova, stranice se označavaju na način da svaki slijedeći dio započinje rednim brojem koji se nastavlja na redni broj stranice </w:t>
      </w:r>
      <w:r>
        <w:rPr>
          <w:lang w:eastAsia="hr-HR"/>
        </w:rPr>
        <w:lastRenderedPageBreak/>
        <w:t>kojim završava prethodni dio. Ako je dio ponude izvorno numeriran (primjerice katalozi), ponuditelj ne mora taj dio ponude ponovno numerirati.</w:t>
      </w:r>
    </w:p>
    <w:p w:rsidR="0017586A" w:rsidRDefault="0017586A" w:rsidP="0017586A">
      <w:pPr>
        <w:jc w:val="both"/>
        <w:rPr>
          <w:lang w:eastAsia="hr-HR"/>
        </w:rPr>
      </w:pPr>
      <w:r>
        <w:rPr>
          <w:lang w:eastAsia="hr-HR"/>
        </w:rPr>
        <w:t>Ponude se pišu neizbrisivom tintom.</w:t>
      </w:r>
    </w:p>
    <w:p w:rsidR="0017586A" w:rsidRDefault="0017586A" w:rsidP="0017586A">
      <w:pPr>
        <w:jc w:val="both"/>
        <w:rPr>
          <w:lang w:eastAsia="hr-HR"/>
        </w:rPr>
      </w:pPr>
      <w:r>
        <w:rPr>
          <w:lang w:eastAsia="hr-HR"/>
        </w:rPr>
        <w:t>Ispravci u ponudi moraju biti izrađeni na način da su vidljivi. Ispravci moraju uz navod datuma ispravka biti potvrđeni potpisom ponuditelja.</w:t>
      </w:r>
    </w:p>
    <w:p w:rsidR="0017586A" w:rsidRDefault="0017586A" w:rsidP="0017586A">
      <w:pPr>
        <w:jc w:val="both"/>
        <w:rPr>
          <w:lang w:eastAsia="hr-HR"/>
        </w:rPr>
      </w:pPr>
      <w:r>
        <w:rPr>
          <w:lang w:eastAsia="hr-HR"/>
        </w:rPr>
        <w:t>Tijekom roka za dostavu ponuda ponuditelj može ponudu mijenjati, dopunjavati ili od ponude odustati, pisanim putem. Izmjene i dopune se dostavljaju na isti način kao i ponuda. U slučaju odustajanja prije otvaranja, ponuditelju će na njegov pismeni zahtjev, ponuda biti vraćena.</w:t>
      </w:r>
    </w:p>
    <w:p w:rsidR="0017586A" w:rsidRDefault="0017586A" w:rsidP="0017586A">
      <w:pPr>
        <w:jc w:val="both"/>
        <w:rPr>
          <w:lang w:eastAsia="hr-HR"/>
        </w:rPr>
      </w:pPr>
    </w:p>
    <w:p w:rsidR="0017586A" w:rsidRDefault="00E30FB7" w:rsidP="0017586A">
      <w:pPr>
        <w:jc w:val="both"/>
        <w:rPr>
          <w:b/>
          <w:lang w:eastAsia="hr-HR"/>
        </w:rPr>
      </w:pPr>
      <w:r>
        <w:rPr>
          <w:b/>
          <w:lang w:eastAsia="hr-HR"/>
        </w:rPr>
        <w:t>5</w:t>
      </w:r>
      <w:r w:rsidR="0017586A">
        <w:rPr>
          <w:b/>
          <w:lang w:eastAsia="hr-HR"/>
        </w:rPr>
        <w:t>.2 Način dostave</w:t>
      </w:r>
    </w:p>
    <w:p w:rsidR="0017586A" w:rsidRDefault="0017586A" w:rsidP="0017586A">
      <w:pPr>
        <w:jc w:val="both"/>
        <w:rPr>
          <w:lang w:eastAsia="hr-HR"/>
        </w:rPr>
      </w:pPr>
    </w:p>
    <w:p w:rsidR="0017586A" w:rsidRDefault="0017586A" w:rsidP="0017586A">
      <w:pPr>
        <w:jc w:val="both"/>
        <w:rPr>
          <w:lang w:eastAsia="hr-HR"/>
        </w:rPr>
      </w:pPr>
      <w:r>
        <w:rPr>
          <w:lang w:eastAsia="hr-HR"/>
        </w:rPr>
        <w:t xml:space="preserve">Ponuda se u zatvorenoj omotnici dostavlja na adresu: </w:t>
      </w:r>
    </w:p>
    <w:p w:rsidR="0017586A" w:rsidRDefault="0017586A" w:rsidP="0017586A">
      <w:pPr>
        <w:jc w:val="both"/>
        <w:rPr>
          <w:lang w:eastAsia="hr-HR"/>
        </w:rPr>
      </w:pPr>
    </w:p>
    <w:p w:rsidR="0017586A" w:rsidRDefault="0017586A" w:rsidP="0017586A">
      <w:pPr>
        <w:jc w:val="center"/>
        <w:rPr>
          <w:b/>
          <w:lang w:eastAsia="hr-HR"/>
        </w:rPr>
      </w:pPr>
      <w:r>
        <w:rPr>
          <w:b/>
          <w:lang w:eastAsia="hr-HR"/>
        </w:rPr>
        <w:t xml:space="preserve">Općina </w:t>
      </w:r>
      <w:r w:rsidR="003B2B34">
        <w:rPr>
          <w:b/>
          <w:lang w:eastAsia="hr-HR"/>
        </w:rPr>
        <w:t>Donja Motičina, Matije Gupca 62A, 31513 Donja Motičina</w:t>
      </w:r>
      <w:r>
        <w:rPr>
          <w:b/>
          <w:lang w:eastAsia="hr-HR"/>
        </w:rPr>
        <w:t>.</w:t>
      </w:r>
    </w:p>
    <w:p w:rsidR="0017586A" w:rsidRDefault="0017586A" w:rsidP="0017586A">
      <w:pPr>
        <w:jc w:val="center"/>
        <w:rPr>
          <w:b/>
          <w:lang w:eastAsia="hr-HR"/>
        </w:rPr>
      </w:pPr>
    </w:p>
    <w:p w:rsidR="0017586A" w:rsidRDefault="0017586A" w:rsidP="0017586A">
      <w:pPr>
        <w:jc w:val="both"/>
        <w:rPr>
          <w:lang w:eastAsia="hr-HR"/>
        </w:rPr>
      </w:pPr>
      <w:r>
        <w:rPr>
          <w:lang w:eastAsia="hr-HR"/>
        </w:rPr>
        <w:t>Na omotnici ponude mora biti naznačeno:</w:t>
      </w:r>
    </w:p>
    <w:p w:rsidR="0017586A" w:rsidRDefault="0017586A" w:rsidP="0017586A">
      <w:pPr>
        <w:jc w:val="both"/>
        <w:rPr>
          <w:lang w:eastAsia="hr-HR"/>
        </w:rPr>
      </w:pPr>
    </w:p>
    <w:p w:rsidR="0017586A" w:rsidRDefault="0017586A" w:rsidP="0017586A">
      <w:pPr>
        <w:jc w:val="both"/>
        <w:rPr>
          <w:lang w:eastAsia="hr-HR"/>
        </w:rPr>
      </w:pPr>
      <w:r>
        <w:rPr>
          <w:lang w:eastAsia="hr-HR"/>
        </w:rPr>
        <w:t>− naziv i adresa naručitelja,</w:t>
      </w:r>
    </w:p>
    <w:p w:rsidR="0017586A" w:rsidRDefault="0017586A" w:rsidP="0017586A">
      <w:pPr>
        <w:jc w:val="both"/>
        <w:rPr>
          <w:lang w:eastAsia="hr-HR"/>
        </w:rPr>
      </w:pPr>
      <w:r>
        <w:rPr>
          <w:lang w:eastAsia="hr-HR"/>
        </w:rPr>
        <w:t>− naziv i adresa ponuditelja,</w:t>
      </w:r>
    </w:p>
    <w:p w:rsidR="0017586A" w:rsidRDefault="0017586A" w:rsidP="0017586A">
      <w:pPr>
        <w:jc w:val="both"/>
        <w:rPr>
          <w:lang w:eastAsia="hr-HR"/>
        </w:rPr>
      </w:pPr>
      <w:r>
        <w:rPr>
          <w:lang w:eastAsia="hr-HR"/>
        </w:rPr>
        <w:t>− naziv predmeta nabave odnosno grupe predmeta nabave na koju se ponuda</w:t>
      </w:r>
    </w:p>
    <w:p w:rsidR="0017586A" w:rsidRDefault="0017586A" w:rsidP="0017586A">
      <w:pPr>
        <w:jc w:val="both"/>
        <w:rPr>
          <w:lang w:eastAsia="hr-HR"/>
        </w:rPr>
      </w:pPr>
      <w:r>
        <w:rPr>
          <w:lang w:eastAsia="hr-HR"/>
        </w:rPr>
        <w:t xml:space="preserve">   odnosi,</w:t>
      </w:r>
    </w:p>
    <w:p w:rsidR="0017586A" w:rsidRDefault="0017586A" w:rsidP="0017586A">
      <w:pPr>
        <w:jc w:val="both"/>
        <w:rPr>
          <w:lang w:eastAsia="hr-HR"/>
        </w:rPr>
      </w:pPr>
      <w:r>
        <w:rPr>
          <w:lang w:eastAsia="hr-HR"/>
        </w:rPr>
        <w:t>− naznaka “NE OTVARAJ”.</w:t>
      </w:r>
    </w:p>
    <w:p w:rsidR="0017586A" w:rsidRDefault="0017586A" w:rsidP="0017586A">
      <w:pPr>
        <w:jc w:val="both"/>
        <w:rPr>
          <w:lang w:eastAsia="hr-HR"/>
        </w:rPr>
      </w:pPr>
    </w:p>
    <w:p w:rsidR="0017586A" w:rsidRDefault="00E30FB7" w:rsidP="0017586A">
      <w:pPr>
        <w:jc w:val="both"/>
        <w:rPr>
          <w:b/>
          <w:lang w:eastAsia="hr-HR"/>
        </w:rPr>
      </w:pPr>
      <w:r>
        <w:rPr>
          <w:b/>
          <w:lang w:eastAsia="hr-HR"/>
        </w:rPr>
        <w:t>5</w:t>
      </w:r>
      <w:r w:rsidR="003D5213">
        <w:rPr>
          <w:b/>
          <w:lang w:eastAsia="hr-HR"/>
        </w:rPr>
        <w:t>.3</w:t>
      </w:r>
      <w:r w:rsidR="0017586A">
        <w:rPr>
          <w:b/>
          <w:lang w:eastAsia="hr-HR"/>
        </w:rPr>
        <w:t xml:space="preserve"> Način određivanja cijene ponude</w:t>
      </w:r>
    </w:p>
    <w:p w:rsidR="0017586A" w:rsidRDefault="0017586A" w:rsidP="0017586A">
      <w:pPr>
        <w:jc w:val="both"/>
        <w:rPr>
          <w:lang w:eastAsia="hr-HR"/>
        </w:rPr>
      </w:pPr>
    </w:p>
    <w:p w:rsidR="0017586A" w:rsidRDefault="0017586A" w:rsidP="0017586A">
      <w:pPr>
        <w:jc w:val="both"/>
        <w:rPr>
          <w:lang w:eastAsia="hr-HR"/>
        </w:rPr>
      </w:pPr>
      <w:r>
        <w:rPr>
          <w:lang w:eastAsia="hr-HR"/>
        </w:rPr>
        <w:t>Cijena ponude je nepromjenjiva.</w:t>
      </w:r>
    </w:p>
    <w:p w:rsidR="0017586A" w:rsidRDefault="0017586A" w:rsidP="0017586A">
      <w:pPr>
        <w:jc w:val="both"/>
        <w:rPr>
          <w:lang w:eastAsia="hr-HR"/>
        </w:rPr>
      </w:pPr>
      <w:r>
        <w:rPr>
          <w:lang w:eastAsia="hr-HR"/>
        </w:rPr>
        <w:t>Cijene utvrđene ugovornim troškovnikom su fiksne.</w:t>
      </w:r>
    </w:p>
    <w:p w:rsidR="0017586A" w:rsidRDefault="0017586A" w:rsidP="0017586A">
      <w:pPr>
        <w:jc w:val="both"/>
        <w:rPr>
          <w:lang w:eastAsia="hr-HR"/>
        </w:rPr>
      </w:pPr>
    </w:p>
    <w:p w:rsidR="0017586A" w:rsidRDefault="00E30FB7" w:rsidP="0017586A">
      <w:pPr>
        <w:jc w:val="both"/>
        <w:rPr>
          <w:b/>
          <w:lang w:eastAsia="hr-HR"/>
        </w:rPr>
      </w:pPr>
      <w:r>
        <w:rPr>
          <w:b/>
          <w:lang w:eastAsia="hr-HR"/>
        </w:rPr>
        <w:t>5</w:t>
      </w:r>
      <w:r w:rsidR="003D5213">
        <w:rPr>
          <w:b/>
          <w:lang w:eastAsia="hr-HR"/>
        </w:rPr>
        <w:t>.4</w:t>
      </w:r>
      <w:r w:rsidR="0017586A">
        <w:rPr>
          <w:b/>
          <w:lang w:eastAsia="hr-HR"/>
        </w:rPr>
        <w:t xml:space="preserve"> Valuta ponude, ako se cijena ne izražava u kunama</w:t>
      </w:r>
    </w:p>
    <w:p w:rsidR="0017586A" w:rsidRDefault="0017586A" w:rsidP="0017586A">
      <w:pPr>
        <w:jc w:val="both"/>
        <w:rPr>
          <w:lang w:eastAsia="hr-HR"/>
        </w:rPr>
      </w:pPr>
    </w:p>
    <w:p w:rsidR="0017586A" w:rsidRDefault="0017586A" w:rsidP="0017586A">
      <w:pPr>
        <w:jc w:val="both"/>
        <w:rPr>
          <w:lang w:eastAsia="hr-HR"/>
        </w:rPr>
      </w:pPr>
      <w:r>
        <w:rPr>
          <w:lang w:eastAsia="hr-HR"/>
        </w:rPr>
        <w:t>Cijena ponude izražava se u kunama.</w:t>
      </w:r>
    </w:p>
    <w:p w:rsidR="009D7B94" w:rsidRDefault="009D7B94" w:rsidP="0017586A">
      <w:pPr>
        <w:jc w:val="both"/>
        <w:rPr>
          <w:lang w:eastAsia="hr-HR"/>
        </w:rPr>
      </w:pPr>
    </w:p>
    <w:p w:rsidR="0017586A" w:rsidRDefault="00E30FB7" w:rsidP="0017586A">
      <w:pPr>
        <w:jc w:val="both"/>
        <w:rPr>
          <w:b/>
          <w:lang w:eastAsia="hr-HR"/>
        </w:rPr>
      </w:pPr>
      <w:r>
        <w:rPr>
          <w:b/>
          <w:lang w:eastAsia="hr-HR"/>
        </w:rPr>
        <w:t>5</w:t>
      </w:r>
      <w:r w:rsidR="003D5213">
        <w:rPr>
          <w:b/>
          <w:lang w:eastAsia="hr-HR"/>
        </w:rPr>
        <w:t>.5</w:t>
      </w:r>
      <w:r w:rsidR="0017586A">
        <w:rPr>
          <w:b/>
          <w:lang w:eastAsia="hr-HR"/>
        </w:rPr>
        <w:t xml:space="preserve"> Kriterij za odabir ponude</w:t>
      </w:r>
    </w:p>
    <w:p w:rsidR="0017586A" w:rsidRDefault="0017586A" w:rsidP="0017586A">
      <w:pPr>
        <w:jc w:val="both"/>
        <w:rPr>
          <w:lang w:eastAsia="hr-HR"/>
        </w:rPr>
      </w:pPr>
    </w:p>
    <w:p w:rsidR="0017586A" w:rsidRDefault="0017586A" w:rsidP="0017586A">
      <w:pPr>
        <w:jc w:val="both"/>
        <w:rPr>
          <w:lang w:eastAsia="hr-HR"/>
        </w:rPr>
      </w:pPr>
      <w:r>
        <w:rPr>
          <w:lang w:eastAsia="hr-HR"/>
        </w:rPr>
        <w:t>Između prihvatljivih i pravilnih ponuda, kriterij odabira ponude je najniža cijena ponude.</w:t>
      </w:r>
    </w:p>
    <w:p w:rsidR="003D5213" w:rsidRDefault="003D5213" w:rsidP="0017586A">
      <w:pPr>
        <w:jc w:val="both"/>
        <w:rPr>
          <w:lang w:eastAsia="hr-HR"/>
        </w:rPr>
      </w:pPr>
    </w:p>
    <w:p w:rsidR="0017586A" w:rsidRDefault="00E30FB7" w:rsidP="0017586A">
      <w:pPr>
        <w:jc w:val="both"/>
        <w:rPr>
          <w:b/>
          <w:lang w:eastAsia="hr-HR"/>
        </w:rPr>
      </w:pPr>
      <w:r>
        <w:rPr>
          <w:b/>
          <w:lang w:eastAsia="hr-HR"/>
        </w:rPr>
        <w:t>5</w:t>
      </w:r>
      <w:r w:rsidR="003D5213">
        <w:rPr>
          <w:b/>
          <w:lang w:eastAsia="hr-HR"/>
        </w:rPr>
        <w:t>.6</w:t>
      </w:r>
      <w:r w:rsidR="0017586A">
        <w:rPr>
          <w:b/>
          <w:lang w:eastAsia="hr-HR"/>
        </w:rPr>
        <w:t xml:space="preserve"> Jezik i pismo ako se ne izrađuju na hrvatskom jeziku i latiničnom pismu</w:t>
      </w:r>
    </w:p>
    <w:p w:rsidR="0017586A" w:rsidRDefault="0017586A" w:rsidP="0017586A">
      <w:pPr>
        <w:jc w:val="both"/>
        <w:rPr>
          <w:lang w:eastAsia="hr-HR"/>
        </w:rPr>
      </w:pPr>
    </w:p>
    <w:p w:rsidR="0017586A" w:rsidRDefault="0017586A" w:rsidP="0017586A">
      <w:pPr>
        <w:jc w:val="both"/>
        <w:rPr>
          <w:lang w:eastAsia="hr-HR"/>
        </w:rPr>
      </w:pPr>
      <w:r>
        <w:rPr>
          <w:lang w:eastAsia="hr-HR"/>
        </w:rPr>
        <w:t>Ponuda se s pripadajućom dokumentacijom izrađuje na hrvatskom jeziku i latiničnom pismu.</w:t>
      </w:r>
    </w:p>
    <w:p w:rsidR="0017586A" w:rsidRDefault="0017586A" w:rsidP="0017586A">
      <w:pPr>
        <w:jc w:val="both"/>
        <w:rPr>
          <w:lang w:eastAsia="hr-HR"/>
        </w:rPr>
      </w:pPr>
    </w:p>
    <w:p w:rsidR="0017586A" w:rsidRDefault="00E30FB7" w:rsidP="0017586A">
      <w:pPr>
        <w:jc w:val="both"/>
        <w:rPr>
          <w:b/>
          <w:lang w:eastAsia="hr-HR"/>
        </w:rPr>
      </w:pPr>
      <w:r>
        <w:rPr>
          <w:b/>
          <w:lang w:eastAsia="hr-HR"/>
        </w:rPr>
        <w:t>5</w:t>
      </w:r>
      <w:r w:rsidR="003D5213">
        <w:rPr>
          <w:b/>
          <w:lang w:eastAsia="hr-HR"/>
        </w:rPr>
        <w:t>.7</w:t>
      </w:r>
      <w:r w:rsidR="0017586A">
        <w:rPr>
          <w:b/>
          <w:lang w:eastAsia="hr-HR"/>
        </w:rPr>
        <w:t xml:space="preserve"> Rok valjanosti ponude</w:t>
      </w:r>
    </w:p>
    <w:p w:rsidR="0017586A" w:rsidRDefault="0017586A" w:rsidP="0017586A">
      <w:pPr>
        <w:jc w:val="both"/>
        <w:rPr>
          <w:lang w:eastAsia="hr-HR"/>
        </w:rPr>
      </w:pPr>
    </w:p>
    <w:p w:rsidR="0017586A" w:rsidRDefault="0017586A" w:rsidP="0017586A">
      <w:pPr>
        <w:jc w:val="both"/>
        <w:rPr>
          <w:lang w:eastAsia="hr-HR"/>
        </w:rPr>
      </w:pPr>
      <w:r>
        <w:rPr>
          <w:lang w:eastAsia="hr-HR"/>
        </w:rPr>
        <w:t>Rok valjanosti ponude je najmanje 60 (šesdeset) dana od isteka roka za dostavu ponuda.</w:t>
      </w:r>
    </w:p>
    <w:p w:rsidR="0017586A" w:rsidRDefault="0017586A" w:rsidP="0017586A">
      <w:pPr>
        <w:jc w:val="both"/>
        <w:rPr>
          <w:lang w:eastAsia="hr-HR"/>
        </w:rPr>
      </w:pPr>
    </w:p>
    <w:p w:rsidR="0017586A" w:rsidRDefault="0017586A" w:rsidP="0017586A">
      <w:pPr>
        <w:jc w:val="both"/>
        <w:rPr>
          <w:lang w:eastAsia="hr-HR"/>
        </w:rPr>
      </w:pPr>
      <w:bookmarkStart w:id="0" w:name="_GoBack"/>
      <w:bookmarkEnd w:id="0"/>
    </w:p>
    <w:p w:rsidR="00D60C06" w:rsidRDefault="00D60C06" w:rsidP="0017586A">
      <w:pPr>
        <w:jc w:val="both"/>
        <w:rPr>
          <w:lang w:eastAsia="hr-HR"/>
        </w:rPr>
      </w:pPr>
    </w:p>
    <w:p w:rsidR="0017586A" w:rsidRPr="00E30FB7" w:rsidRDefault="00E30FB7" w:rsidP="00E30FB7">
      <w:pPr>
        <w:jc w:val="both"/>
        <w:rPr>
          <w:b/>
          <w:lang w:eastAsia="hr-HR"/>
        </w:rPr>
      </w:pPr>
      <w:r>
        <w:rPr>
          <w:b/>
          <w:lang w:eastAsia="hr-HR"/>
        </w:rPr>
        <w:t>6</w:t>
      </w:r>
      <w:r w:rsidR="0017586A">
        <w:rPr>
          <w:b/>
          <w:lang w:eastAsia="hr-HR"/>
        </w:rPr>
        <w:t>. OSTALE ODREDBE</w:t>
      </w:r>
    </w:p>
    <w:p w:rsidR="0017586A" w:rsidRDefault="0017586A" w:rsidP="0017586A">
      <w:pPr>
        <w:suppressAutoHyphens w:val="0"/>
        <w:autoSpaceDE w:val="0"/>
        <w:autoSpaceDN w:val="0"/>
        <w:adjustRightInd w:val="0"/>
        <w:rPr>
          <w:lang w:eastAsia="hr-HR"/>
        </w:rPr>
      </w:pPr>
    </w:p>
    <w:p w:rsidR="0017586A" w:rsidRDefault="00E30FB7" w:rsidP="0017586A">
      <w:pPr>
        <w:jc w:val="both"/>
        <w:rPr>
          <w:b/>
          <w:lang w:eastAsia="hr-HR"/>
        </w:rPr>
      </w:pPr>
      <w:r>
        <w:rPr>
          <w:b/>
          <w:lang w:eastAsia="hr-HR"/>
        </w:rPr>
        <w:t>6.1</w:t>
      </w:r>
      <w:r w:rsidR="0017586A">
        <w:rPr>
          <w:b/>
          <w:lang w:eastAsia="hr-HR"/>
        </w:rPr>
        <w:t xml:space="preserve"> Datum, vrijeme i mjesto dostave ponuda i javnog otvaranja ponuda</w:t>
      </w:r>
    </w:p>
    <w:p w:rsidR="0017586A" w:rsidRDefault="0017586A" w:rsidP="0017586A">
      <w:pPr>
        <w:jc w:val="both"/>
        <w:rPr>
          <w:lang w:eastAsia="hr-HR"/>
        </w:rPr>
      </w:pPr>
    </w:p>
    <w:p w:rsidR="0017586A" w:rsidRDefault="0017586A" w:rsidP="0017586A">
      <w:pPr>
        <w:jc w:val="both"/>
        <w:rPr>
          <w:lang w:eastAsia="hr-HR"/>
        </w:rPr>
      </w:pPr>
      <w:r>
        <w:rPr>
          <w:lang w:eastAsia="hr-HR"/>
        </w:rPr>
        <w:lastRenderedPageBreak/>
        <w:t>Ponude se predaju neposredno naručitelju ili putem pošte preporučenom pošiljkom na adresu naručitelja, u zatvorenoj omotnici na kojoj je naziv i adresa naručitelja i naziv i adresa ponuditelja. Na vanjskom omotu mora biti adresa i oznaka slijedećeg sadržaja:</w:t>
      </w:r>
    </w:p>
    <w:p w:rsidR="0017586A" w:rsidRDefault="0017586A" w:rsidP="0017586A">
      <w:pPr>
        <w:jc w:val="both"/>
        <w:rPr>
          <w:lang w:eastAsia="hr-HR"/>
        </w:rPr>
      </w:pPr>
    </w:p>
    <w:p w:rsidR="0017586A" w:rsidRDefault="0017586A" w:rsidP="0017586A">
      <w:pPr>
        <w:jc w:val="center"/>
        <w:rPr>
          <w:b/>
          <w:lang w:eastAsia="hr-HR"/>
        </w:rPr>
      </w:pPr>
      <w:r>
        <w:rPr>
          <w:b/>
          <w:lang w:eastAsia="hr-HR"/>
        </w:rPr>
        <w:t xml:space="preserve">OPĆINA </w:t>
      </w:r>
      <w:r w:rsidR="00B20415">
        <w:rPr>
          <w:b/>
          <w:lang w:eastAsia="hr-HR"/>
        </w:rPr>
        <w:t>DONJA MOTIČINA</w:t>
      </w:r>
    </w:p>
    <w:p w:rsidR="0017586A" w:rsidRDefault="00B20415" w:rsidP="0017586A">
      <w:pPr>
        <w:jc w:val="center"/>
        <w:rPr>
          <w:b/>
          <w:lang w:eastAsia="hr-HR"/>
        </w:rPr>
      </w:pPr>
      <w:r>
        <w:rPr>
          <w:b/>
          <w:lang w:eastAsia="hr-HR"/>
        </w:rPr>
        <w:t>Matije Gupca 62A</w:t>
      </w:r>
    </w:p>
    <w:p w:rsidR="0017586A" w:rsidRDefault="00B20415" w:rsidP="0017586A">
      <w:pPr>
        <w:jc w:val="center"/>
        <w:rPr>
          <w:b/>
          <w:lang w:eastAsia="hr-HR"/>
        </w:rPr>
      </w:pPr>
      <w:r>
        <w:rPr>
          <w:b/>
          <w:lang w:eastAsia="hr-HR"/>
        </w:rPr>
        <w:t>31513 Donja Motičina</w:t>
      </w:r>
    </w:p>
    <w:p w:rsidR="0017586A" w:rsidRDefault="0017586A" w:rsidP="0017586A">
      <w:pPr>
        <w:jc w:val="center"/>
        <w:rPr>
          <w:b/>
          <w:lang w:eastAsia="hr-HR"/>
        </w:rPr>
      </w:pPr>
      <w:r>
        <w:rPr>
          <w:b/>
          <w:lang w:eastAsia="hr-HR"/>
        </w:rPr>
        <w:t>PONUDA ZA NABAVU: Izgradnja javne rasvjete</w:t>
      </w:r>
    </w:p>
    <w:p w:rsidR="0017586A" w:rsidRDefault="00B20415" w:rsidP="0017586A">
      <w:pPr>
        <w:jc w:val="center"/>
        <w:rPr>
          <w:b/>
          <w:lang w:eastAsia="hr-HR"/>
        </w:rPr>
      </w:pPr>
      <w:r>
        <w:rPr>
          <w:b/>
          <w:lang w:eastAsia="hr-HR"/>
        </w:rPr>
        <w:t>u ulici Zrinskih i Frankopana u naselju Seona</w:t>
      </w:r>
    </w:p>
    <w:p w:rsidR="0017586A" w:rsidRDefault="0017586A" w:rsidP="0017586A">
      <w:pPr>
        <w:jc w:val="center"/>
        <w:rPr>
          <w:b/>
          <w:lang w:eastAsia="hr-HR"/>
        </w:rPr>
      </w:pPr>
      <w:r>
        <w:rPr>
          <w:b/>
          <w:lang w:eastAsia="hr-HR"/>
        </w:rPr>
        <w:t>“NE OTVARAJ”</w:t>
      </w:r>
    </w:p>
    <w:p w:rsidR="0017586A" w:rsidRDefault="0017586A" w:rsidP="0017586A">
      <w:pPr>
        <w:jc w:val="both"/>
        <w:rPr>
          <w:lang w:eastAsia="hr-HR"/>
        </w:rPr>
      </w:pPr>
    </w:p>
    <w:p w:rsidR="0017586A" w:rsidRDefault="0017586A" w:rsidP="0017586A">
      <w:pPr>
        <w:jc w:val="both"/>
        <w:rPr>
          <w:lang w:eastAsia="hr-HR"/>
        </w:rPr>
      </w:pPr>
      <w:r>
        <w:rPr>
          <w:lang w:eastAsia="hr-HR"/>
        </w:rPr>
        <w:t>Za ponude koje nisu pravilno označene i zapečaćene naručitelj ne jamči da neće biti otvorene.</w:t>
      </w:r>
    </w:p>
    <w:p w:rsidR="0017586A" w:rsidRDefault="0017586A" w:rsidP="0017586A">
      <w:pPr>
        <w:jc w:val="both"/>
        <w:rPr>
          <w:lang w:eastAsia="hr-HR"/>
        </w:rPr>
      </w:pPr>
      <w:r>
        <w:rPr>
          <w:lang w:eastAsia="hr-HR"/>
        </w:rPr>
        <w:t xml:space="preserve">Ponuda bez obzira na način dostave mora biti dostavljena i zaprimljena najkasnije do </w:t>
      </w:r>
      <w:r w:rsidR="00B20415">
        <w:rPr>
          <w:b/>
          <w:lang w:eastAsia="hr-HR"/>
        </w:rPr>
        <w:t>8</w:t>
      </w:r>
      <w:r>
        <w:rPr>
          <w:b/>
          <w:lang w:eastAsia="hr-HR"/>
        </w:rPr>
        <w:t xml:space="preserve">. </w:t>
      </w:r>
      <w:r w:rsidR="00B20415">
        <w:rPr>
          <w:b/>
          <w:lang w:eastAsia="hr-HR"/>
        </w:rPr>
        <w:t>studenog</w:t>
      </w:r>
      <w:r>
        <w:rPr>
          <w:b/>
          <w:lang w:eastAsia="hr-HR"/>
        </w:rPr>
        <w:t xml:space="preserve"> 2018. godine do 10:00 sati.</w:t>
      </w:r>
    </w:p>
    <w:p w:rsidR="0017586A" w:rsidRDefault="0017586A" w:rsidP="0017586A">
      <w:pPr>
        <w:jc w:val="both"/>
        <w:rPr>
          <w:lang w:eastAsia="hr-HR"/>
        </w:rPr>
      </w:pPr>
      <w:r>
        <w:rPr>
          <w:lang w:eastAsia="hr-HR"/>
        </w:rPr>
        <w:t>Ponuditelj samostalno određuje način dostave ponude i sam snosi rizik eventualnog gubitka odnosno nepravovremene dostave ponude. Ponude dostavljene ili zaprimljene nakon isteka roka biti će vraćene ponuditelju neotvorene.</w:t>
      </w:r>
    </w:p>
    <w:p w:rsidR="0017586A" w:rsidRDefault="0017586A" w:rsidP="0017586A">
      <w:pPr>
        <w:jc w:val="both"/>
        <w:rPr>
          <w:lang w:eastAsia="hr-HR"/>
        </w:rPr>
      </w:pPr>
      <w:r>
        <w:rPr>
          <w:lang w:eastAsia="hr-HR"/>
        </w:rPr>
        <w:t>Kada ponuditelj neposredno dostavlja ponudu, izmjenu i/ili dopunu ponude, odnosno pisanu izjavu o odustajanju od dostavljene ponude naručitelj mu je obvezan o tome izdati potvrdu.</w:t>
      </w:r>
    </w:p>
    <w:p w:rsidR="0017586A" w:rsidRDefault="0017586A" w:rsidP="0017586A">
      <w:pPr>
        <w:jc w:val="both"/>
        <w:rPr>
          <w:lang w:eastAsia="hr-HR"/>
        </w:rPr>
      </w:pPr>
      <w:r>
        <w:rPr>
          <w:lang w:eastAsia="hr-HR"/>
        </w:rPr>
        <w:t xml:space="preserve">Javno otvaranje ponuda započinje </w:t>
      </w:r>
      <w:r w:rsidR="00B20415">
        <w:rPr>
          <w:b/>
          <w:lang w:eastAsia="hr-HR"/>
        </w:rPr>
        <w:t>9</w:t>
      </w:r>
      <w:r>
        <w:rPr>
          <w:b/>
          <w:lang w:eastAsia="hr-HR"/>
        </w:rPr>
        <w:t xml:space="preserve">. </w:t>
      </w:r>
      <w:r w:rsidR="00B20415">
        <w:rPr>
          <w:b/>
          <w:lang w:eastAsia="hr-HR"/>
        </w:rPr>
        <w:t>studenog</w:t>
      </w:r>
      <w:r>
        <w:rPr>
          <w:b/>
          <w:lang w:eastAsia="hr-HR"/>
        </w:rPr>
        <w:t xml:space="preserve"> 2018. godine u 10:00 sati</w:t>
      </w:r>
      <w:r>
        <w:rPr>
          <w:lang w:eastAsia="hr-HR"/>
        </w:rPr>
        <w:t xml:space="preserve"> u prostorijama Općine </w:t>
      </w:r>
      <w:r w:rsidR="00B20415">
        <w:rPr>
          <w:lang w:eastAsia="hr-HR"/>
        </w:rPr>
        <w:t>Donja Motičina, Matije Gupca 62A, 31513 Donja Motičina</w:t>
      </w:r>
      <w:r>
        <w:rPr>
          <w:lang w:eastAsia="hr-HR"/>
        </w:rPr>
        <w:t>.</w:t>
      </w:r>
    </w:p>
    <w:p w:rsidR="0017586A" w:rsidRDefault="0017586A" w:rsidP="0017586A">
      <w:pPr>
        <w:jc w:val="both"/>
        <w:rPr>
          <w:lang w:eastAsia="hr-HR"/>
        </w:rPr>
      </w:pPr>
      <w:r>
        <w:rPr>
          <w:lang w:eastAsia="hr-HR"/>
        </w:rPr>
        <w:t>Na početku javnog otvaranja ponuda navodi se predmet nabave, ime i prezime nazočnih ovla</w:t>
      </w:r>
      <w:r w:rsidR="009D7B94">
        <w:rPr>
          <w:lang w:eastAsia="hr-HR"/>
        </w:rPr>
        <w:t>štenih predstavnika naručitelja</w:t>
      </w:r>
      <w:r>
        <w:rPr>
          <w:lang w:eastAsia="hr-HR"/>
        </w:rPr>
        <w:t xml:space="preserve"> te ime i prezime nazočnih ovlaštenih predstavnika ponuditelja.</w:t>
      </w:r>
    </w:p>
    <w:p w:rsidR="0017586A" w:rsidRDefault="0017586A" w:rsidP="0017586A">
      <w:pPr>
        <w:jc w:val="both"/>
        <w:rPr>
          <w:lang w:eastAsia="hr-HR"/>
        </w:rPr>
      </w:pPr>
      <w:r>
        <w:rPr>
          <w:lang w:eastAsia="hr-HR"/>
        </w:rPr>
        <w:t>Javnom otvaranju ponuda smiju prisustvovati ovlašteni predstavnici ponuditelja i druge osobe.</w:t>
      </w:r>
    </w:p>
    <w:p w:rsidR="0017586A" w:rsidRDefault="0017586A" w:rsidP="0017586A">
      <w:pPr>
        <w:jc w:val="both"/>
        <w:rPr>
          <w:lang w:eastAsia="hr-HR"/>
        </w:rPr>
      </w:pPr>
      <w:r>
        <w:rPr>
          <w:lang w:eastAsia="hr-HR"/>
        </w:rPr>
        <w:t>Pravo aktivnog sudjelovanja na javnom otvaranju ponuda imaju samo ovlašteni predstavnici javnog naručitelja i ovlašteni predstavnici ponuditelja.</w:t>
      </w:r>
    </w:p>
    <w:p w:rsidR="0017586A" w:rsidRDefault="0017586A" w:rsidP="0017586A">
      <w:pPr>
        <w:jc w:val="both"/>
        <w:rPr>
          <w:lang w:eastAsia="hr-HR"/>
        </w:rPr>
      </w:pPr>
      <w:r>
        <w:rPr>
          <w:lang w:eastAsia="hr-HR"/>
        </w:rPr>
        <w:t>Obvezno se sastavlja zapisnik o javnom otvaranju ponuda koji se odmah uručuje svim ovlaštenim predstavnicima ponuditelja nazočnima na javnom otvaranju ponuda, a ostalima na pisani zahtjev.</w:t>
      </w:r>
    </w:p>
    <w:p w:rsidR="0017586A" w:rsidRDefault="0017586A" w:rsidP="0017586A">
      <w:pPr>
        <w:jc w:val="both"/>
        <w:rPr>
          <w:lang w:eastAsia="hr-HR"/>
        </w:rPr>
      </w:pPr>
      <w:r>
        <w:rPr>
          <w:lang w:eastAsia="hr-HR"/>
        </w:rPr>
        <w:t>Ponude se otvaraju prema rednom broju iz upisnika o zaprimanju ponuda. Kada je dostavljena izmjena i/ili dopuna ponude, prvo se otvara izmjena i/ili dopuna ponude te potom osnovna ponuda.</w:t>
      </w:r>
    </w:p>
    <w:p w:rsidR="0017586A" w:rsidRDefault="0017586A" w:rsidP="0017586A">
      <w:pPr>
        <w:jc w:val="both"/>
        <w:rPr>
          <w:lang w:eastAsia="hr-HR"/>
        </w:rPr>
      </w:pPr>
    </w:p>
    <w:p w:rsidR="0017586A" w:rsidRDefault="00E30FB7" w:rsidP="0017586A">
      <w:pPr>
        <w:jc w:val="both"/>
        <w:rPr>
          <w:b/>
          <w:lang w:eastAsia="hr-HR"/>
        </w:rPr>
      </w:pPr>
      <w:r>
        <w:rPr>
          <w:b/>
          <w:lang w:eastAsia="hr-HR"/>
        </w:rPr>
        <w:t>6</w:t>
      </w:r>
      <w:r w:rsidR="0017586A">
        <w:rPr>
          <w:b/>
          <w:lang w:eastAsia="hr-HR"/>
        </w:rPr>
        <w:t>.</w:t>
      </w:r>
      <w:r>
        <w:rPr>
          <w:b/>
          <w:lang w:eastAsia="hr-HR"/>
        </w:rPr>
        <w:t>2</w:t>
      </w:r>
      <w:r w:rsidR="0017586A">
        <w:rPr>
          <w:b/>
          <w:lang w:eastAsia="hr-HR"/>
        </w:rPr>
        <w:t xml:space="preserve"> Rok za donošenje odluke o odabiru, ako je određen</w:t>
      </w:r>
    </w:p>
    <w:p w:rsidR="0017586A" w:rsidRDefault="0017586A" w:rsidP="0017586A">
      <w:pPr>
        <w:jc w:val="both"/>
        <w:rPr>
          <w:lang w:eastAsia="hr-HR"/>
        </w:rPr>
      </w:pPr>
    </w:p>
    <w:p w:rsidR="0017586A" w:rsidRDefault="0017586A" w:rsidP="0017586A">
      <w:pPr>
        <w:jc w:val="both"/>
        <w:rPr>
          <w:lang w:eastAsia="hr-HR"/>
        </w:rPr>
      </w:pPr>
      <w:r>
        <w:rPr>
          <w:lang w:eastAsia="hr-HR"/>
        </w:rPr>
        <w:t>Rok za donošenje odluke o odabiru je 30 (trideset) dana od dana isteka roka za dostavu ponude.</w:t>
      </w:r>
    </w:p>
    <w:p w:rsidR="0017586A" w:rsidRDefault="0017586A" w:rsidP="0017586A">
      <w:pPr>
        <w:jc w:val="both"/>
        <w:rPr>
          <w:lang w:eastAsia="hr-HR"/>
        </w:rPr>
      </w:pPr>
    </w:p>
    <w:p w:rsidR="0017586A" w:rsidRDefault="00E30FB7" w:rsidP="0017586A">
      <w:pPr>
        <w:jc w:val="both"/>
        <w:rPr>
          <w:b/>
          <w:lang w:eastAsia="hr-HR"/>
        </w:rPr>
      </w:pPr>
      <w:r>
        <w:rPr>
          <w:b/>
          <w:lang w:eastAsia="hr-HR"/>
        </w:rPr>
        <w:t>6.3</w:t>
      </w:r>
      <w:r w:rsidR="0017586A">
        <w:rPr>
          <w:b/>
          <w:lang w:eastAsia="hr-HR"/>
        </w:rPr>
        <w:t xml:space="preserve"> Rok, način i uvjeti plaćanja</w:t>
      </w:r>
    </w:p>
    <w:p w:rsidR="0017586A" w:rsidRDefault="0017586A" w:rsidP="0017586A">
      <w:pPr>
        <w:jc w:val="both"/>
        <w:rPr>
          <w:lang w:eastAsia="hr-HR"/>
        </w:rPr>
      </w:pPr>
    </w:p>
    <w:p w:rsidR="0017586A" w:rsidRDefault="0017586A" w:rsidP="0017586A">
      <w:pPr>
        <w:jc w:val="both"/>
        <w:rPr>
          <w:lang w:eastAsia="hr-HR"/>
        </w:rPr>
      </w:pPr>
      <w:r>
        <w:rPr>
          <w:lang w:eastAsia="hr-HR"/>
        </w:rPr>
        <w:t>Naručitelj se obvezuje isplatiti isporučitelju iznos koji je obračunat temeljem ispostavljenog i ovjerenog računa u roku od 30 (trideset) dana od dana izdavanja računa, nakon ovjere računa od strane ovlaštene osobe naručitelja na žiro-račun isporučitelja.</w:t>
      </w:r>
    </w:p>
    <w:p w:rsidR="0017586A" w:rsidRDefault="0017586A" w:rsidP="0017586A">
      <w:pPr>
        <w:jc w:val="both"/>
        <w:rPr>
          <w:lang w:eastAsia="hr-HR"/>
        </w:rPr>
      </w:pPr>
    </w:p>
    <w:p w:rsidR="00D60C06" w:rsidRDefault="00D60C06" w:rsidP="0017586A">
      <w:pPr>
        <w:jc w:val="both"/>
        <w:rPr>
          <w:lang w:eastAsia="hr-HR"/>
        </w:rPr>
      </w:pPr>
    </w:p>
    <w:p w:rsidR="00D60C06" w:rsidRDefault="00D60C06" w:rsidP="0017586A">
      <w:pPr>
        <w:jc w:val="both"/>
        <w:rPr>
          <w:lang w:eastAsia="hr-HR"/>
        </w:rPr>
      </w:pPr>
    </w:p>
    <w:p w:rsidR="0017586A" w:rsidRDefault="00E30FB7" w:rsidP="0017586A">
      <w:pPr>
        <w:jc w:val="both"/>
        <w:rPr>
          <w:b/>
          <w:lang w:eastAsia="hr-HR"/>
        </w:rPr>
      </w:pPr>
      <w:r>
        <w:rPr>
          <w:b/>
          <w:lang w:eastAsia="hr-HR"/>
        </w:rPr>
        <w:t>6.4</w:t>
      </w:r>
      <w:r w:rsidR="0017586A">
        <w:rPr>
          <w:b/>
          <w:lang w:eastAsia="hr-HR"/>
        </w:rPr>
        <w:t xml:space="preserve"> Uvjeti i zahtjevi koji moraju biti ispunjeni sukladno posebnim propisima ili </w:t>
      </w:r>
    </w:p>
    <w:p w:rsidR="0017586A" w:rsidRDefault="0017586A" w:rsidP="0017586A">
      <w:pPr>
        <w:jc w:val="both"/>
        <w:rPr>
          <w:lang w:eastAsia="hr-HR"/>
        </w:rPr>
      </w:pPr>
      <w:r>
        <w:rPr>
          <w:b/>
          <w:lang w:eastAsia="hr-HR"/>
        </w:rPr>
        <w:t xml:space="preserve">      stručnim pravilima</w:t>
      </w:r>
    </w:p>
    <w:p w:rsidR="0017586A" w:rsidRDefault="0017586A" w:rsidP="0017586A">
      <w:pPr>
        <w:jc w:val="both"/>
        <w:rPr>
          <w:lang w:eastAsia="hr-HR"/>
        </w:rPr>
      </w:pPr>
    </w:p>
    <w:p w:rsidR="0017586A" w:rsidRDefault="0017586A" w:rsidP="0017586A">
      <w:pPr>
        <w:jc w:val="both"/>
        <w:rPr>
          <w:lang w:eastAsia="hr-HR"/>
        </w:rPr>
      </w:pPr>
      <w:r>
        <w:rPr>
          <w:lang w:eastAsia="hr-HR"/>
        </w:rPr>
        <w:t>Ne primjenjuje se.</w:t>
      </w:r>
    </w:p>
    <w:p w:rsidR="0017586A" w:rsidRDefault="0017586A" w:rsidP="0017586A">
      <w:pPr>
        <w:jc w:val="both"/>
        <w:rPr>
          <w:lang w:eastAsia="hr-HR"/>
        </w:rPr>
      </w:pPr>
    </w:p>
    <w:p w:rsidR="0017586A" w:rsidRDefault="00E30FB7" w:rsidP="0017586A">
      <w:pPr>
        <w:jc w:val="both"/>
        <w:rPr>
          <w:b/>
          <w:lang w:eastAsia="hr-HR"/>
        </w:rPr>
      </w:pPr>
      <w:r>
        <w:rPr>
          <w:b/>
          <w:lang w:eastAsia="hr-HR"/>
        </w:rPr>
        <w:t>6.5</w:t>
      </w:r>
      <w:r w:rsidR="009D7B94">
        <w:rPr>
          <w:b/>
          <w:lang w:eastAsia="hr-HR"/>
        </w:rPr>
        <w:t xml:space="preserve"> Naziv i adresa žalbenog tijela</w:t>
      </w:r>
      <w:r w:rsidR="0017586A">
        <w:rPr>
          <w:b/>
          <w:lang w:eastAsia="hr-HR"/>
        </w:rPr>
        <w:t xml:space="preserve"> te podatak o roku za izjavljivanje žalbe</w:t>
      </w:r>
    </w:p>
    <w:p w:rsidR="0017586A" w:rsidRDefault="0017586A" w:rsidP="0017586A">
      <w:pPr>
        <w:jc w:val="both"/>
        <w:rPr>
          <w:lang w:eastAsia="hr-HR"/>
        </w:rPr>
      </w:pPr>
    </w:p>
    <w:p w:rsidR="0017586A" w:rsidRDefault="0017586A" w:rsidP="0017586A">
      <w:pPr>
        <w:jc w:val="both"/>
        <w:rPr>
          <w:lang w:eastAsia="hr-HR"/>
        </w:rPr>
      </w:pPr>
      <w:r>
        <w:rPr>
          <w:lang w:eastAsia="hr-HR"/>
        </w:rPr>
        <w:t>Gospodarski subjekti n</w:t>
      </w:r>
      <w:r w:rsidR="009D7B94">
        <w:rPr>
          <w:lang w:eastAsia="hr-HR"/>
        </w:rPr>
        <w:t>emaju pravo na žalbu u postupku</w:t>
      </w:r>
      <w:r>
        <w:rPr>
          <w:lang w:eastAsia="hr-HR"/>
        </w:rPr>
        <w:t xml:space="preserve"> jer se radi o jednostavnoj nabavi radova. </w:t>
      </w:r>
    </w:p>
    <w:p w:rsidR="0017586A" w:rsidRDefault="0017586A" w:rsidP="0017586A">
      <w:pPr>
        <w:jc w:val="both"/>
        <w:rPr>
          <w:lang w:eastAsia="hr-HR"/>
        </w:rPr>
      </w:pPr>
    </w:p>
    <w:p w:rsidR="0017586A" w:rsidRDefault="00E30FB7" w:rsidP="0017586A">
      <w:pPr>
        <w:jc w:val="both"/>
        <w:rPr>
          <w:b/>
          <w:lang w:eastAsia="hr-HR"/>
        </w:rPr>
      </w:pPr>
      <w:r>
        <w:rPr>
          <w:b/>
          <w:lang w:eastAsia="hr-HR"/>
        </w:rPr>
        <w:t>6.6</w:t>
      </w:r>
      <w:r w:rsidR="0017586A">
        <w:rPr>
          <w:b/>
          <w:lang w:eastAsia="hr-HR"/>
        </w:rPr>
        <w:t xml:space="preserve"> Drugi podaci koje naručitelj smatra potrebnima</w:t>
      </w:r>
    </w:p>
    <w:p w:rsidR="0017586A" w:rsidRDefault="0017586A" w:rsidP="0017586A">
      <w:pPr>
        <w:jc w:val="both"/>
        <w:rPr>
          <w:lang w:eastAsia="hr-HR"/>
        </w:rPr>
      </w:pPr>
    </w:p>
    <w:p w:rsidR="0017586A" w:rsidRDefault="00E30FB7" w:rsidP="0017586A">
      <w:pPr>
        <w:jc w:val="both"/>
        <w:rPr>
          <w:lang w:eastAsia="hr-HR"/>
        </w:rPr>
      </w:pPr>
      <w:r>
        <w:rPr>
          <w:lang w:eastAsia="hr-HR"/>
        </w:rPr>
        <w:t>6.6</w:t>
      </w:r>
      <w:r w:rsidR="0017586A">
        <w:rPr>
          <w:lang w:eastAsia="hr-HR"/>
        </w:rPr>
        <w:t>.1. Tajnost podataka</w:t>
      </w:r>
    </w:p>
    <w:p w:rsidR="0017586A" w:rsidRDefault="0017586A" w:rsidP="0017586A">
      <w:pPr>
        <w:jc w:val="both"/>
        <w:rPr>
          <w:lang w:eastAsia="hr-HR"/>
        </w:rPr>
      </w:pPr>
    </w:p>
    <w:p w:rsidR="0017586A" w:rsidRDefault="0017586A" w:rsidP="0017586A">
      <w:pPr>
        <w:jc w:val="both"/>
        <w:rPr>
          <w:lang w:eastAsia="hr-HR"/>
        </w:rPr>
      </w:pPr>
      <w:r>
        <w:rPr>
          <w:lang w:eastAsia="hr-HR"/>
        </w:rPr>
        <w:t>Ako gospodarski subjekt označava određene podatke iz ponude poslovnom tajnom, obvezan je u ponudi navesti pravnu osnovu na temelju kojih su ti podaci tajni.</w:t>
      </w:r>
    </w:p>
    <w:p w:rsidR="0017586A" w:rsidRDefault="0017586A" w:rsidP="0017586A">
      <w:pPr>
        <w:jc w:val="both"/>
        <w:rPr>
          <w:lang w:eastAsia="hr-HR"/>
        </w:rPr>
      </w:pPr>
      <w:r>
        <w:rPr>
          <w:lang w:eastAsia="hr-HR"/>
        </w:rPr>
        <w:t>Gospodarski subjekti ne smiju označiti tajnim podatke o jediničnim cijenama, iznosima pojedine stavke te cijeni ponude.</w:t>
      </w:r>
    </w:p>
    <w:p w:rsidR="0017586A" w:rsidRDefault="0017586A" w:rsidP="0017586A">
      <w:pPr>
        <w:jc w:val="both"/>
        <w:rPr>
          <w:lang w:eastAsia="hr-HR"/>
        </w:rPr>
      </w:pPr>
    </w:p>
    <w:p w:rsidR="0017586A" w:rsidRDefault="0017586A" w:rsidP="0017586A">
      <w:pPr>
        <w:jc w:val="both"/>
        <w:rPr>
          <w:lang w:eastAsia="hr-HR"/>
        </w:rPr>
      </w:pPr>
    </w:p>
    <w:p w:rsidR="0017586A" w:rsidRDefault="0017586A" w:rsidP="0017586A">
      <w:pPr>
        <w:jc w:val="both"/>
        <w:rPr>
          <w:lang w:eastAsia="hr-HR"/>
        </w:rPr>
      </w:pPr>
    </w:p>
    <w:p w:rsidR="0017586A" w:rsidRDefault="0017586A" w:rsidP="0017586A">
      <w:pPr>
        <w:jc w:val="both"/>
        <w:rPr>
          <w:lang w:eastAsia="hr-HR"/>
        </w:rPr>
      </w:pPr>
    </w:p>
    <w:p w:rsidR="0017586A" w:rsidRDefault="00D60C06" w:rsidP="0017586A">
      <w:pPr>
        <w:jc w:val="center"/>
        <w:rPr>
          <w:b/>
          <w:sz w:val="28"/>
          <w:szCs w:val="28"/>
          <w:lang w:eastAsia="hr-HR"/>
        </w:rPr>
      </w:pPr>
      <w:r>
        <w:rPr>
          <w:b/>
          <w:sz w:val="28"/>
          <w:szCs w:val="28"/>
          <w:lang w:eastAsia="hr-HR"/>
        </w:rPr>
        <w:t xml:space="preserve">                                                                      </w:t>
      </w:r>
      <w:r w:rsidR="0017586A">
        <w:rPr>
          <w:b/>
          <w:sz w:val="28"/>
          <w:szCs w:val="28"/>
          <w:lang w:eastAsia="hr-HR"/>
        </w:rPr>
        <w:t xml:space="preserve">OPĆINA </w:t>
      </w:r>
      <w:r w:rsidR="00B20415">
        <w:rPr>
          <w:b/>
          <w:sz w:val="28"/>
          <w:szCs w:val="28"/>
          <w:lang w:eastAsia="hr-HR"/>
        </w:rPr>
        <w:t>DONJA MOTIČINA</w:t>
      </w:r>
    </w:p>
    <w:p w:rsidR="003C719A" w:rsidRDefault="003C719A"/>
    <w:sectPr w:rsidR="003C719A">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665" w:rsidRDefault="00455665" w:rsidP="0017586A">
      <w:r>
        <w:separator/>
      </w:r>
    </w:p>
  </w:endnote>
  <w:endnote w:type="continuationSeparator" w:id="0">
    <w:p w:rsidR="00455665" w:rsidRDefault="00455665" w:rsidP="00175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9616820"/>
      <w:docPartObj>
        <w:docPartGallery w:val="Page Numbers (Bottom of Page)"/>
        <w:docPartUnique/>
      </w:docPartObj>
    </w:sdtPr>
    <w:sdtEndPr>
      <w:rPr>
        <w:noProof/>
      </w:rPr>
    </w:sdtEndPr>
    <w:sdtContent>
      <w:p w:rsidR="0017586A" w:rsidRDefault="0017586A">
        <w:pPr>
          <w:pStyle w:val="Footer"/>
          <w:jc w:val="center"/>
        </w:pPr>
        <w:r>
          <w:fldChar w:fldCharType="begin"/>
        </w:r>
        <w:r>
          <w:instrText xml:space="preserve"> PAGE   \* MERGEFORMAT </w:instrText>
        </w:r>
        <w:r>
          <w:fldChar w:fldCharType="separate"/>
        </w:r>
        <w:r w:rsidR="002971C7">
          <w:rPr>
            <w:noProof/>
          </w:rPr>
          <w:t>6</w:t>
        </w:r>
        <w:r>
          <w:rPr>
            <w:noProof/>
          </w:rPr>
          <w:fldChar w:fldCharType="end"/>
        </w:r>
      </w:p>
    </w:sdtContent>
  </w:sdt>
  <w:p w:rsidR="0017586A" w:rsidRDefault="001758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665" w:rsidRDefault="00455665" w:rsidP="0017586A">
      <w:r>
        <w:separator/>
      </w:r>
    </w:p>
  </w:footnote>
  <w:footnote w:type="continuationSeparator" w:id="0">
    <w:p w:rsidR="00455665" w:rsidRDefault="00455665" w:rsidP="001758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22CB0"/>
    <w:multiLevelType w:val="hybridMultilevel"/>
    <w:tmpl w:val="254EAD3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23CE44BB"/>
    <w:multiLevelType w:val="hybridMultilevel"/>
    <w:tmpl w:val="8D86EFE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30D47E58"/>
    <w:multiLevelType w:val="hybridMultilevel"/>
    <w:tmpl w:val="BFB6493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3AAC1BDF"/>
    <w:multiLevelType w:val="hybridMultilevel"/>
    <w:tmpl w:val="DB9EC82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3B8B043E"/>
    <w:multiLevelType w:val="multilevel"/>
    <w:tmpl w:val="D77A24B8"/>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7D2710AC"/>
    <w:multiLevelType w:val="hybridMultilevel"/>
    <w:tmpl w:val="99D02AD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86A"/>
    <w:rsid w:val="0017586A"/>
    <w:rsid w:val="002971C7"/>
    <w:rsid w:val="002A463C"/>
    <w:rsid w:val="003B2B34"/>
    <w:rsid w:val="003C719A"/>
    <w:rsid w:val="003D5213"/>
    <w:rsid w:val="00455665"/>
    <w:rsid w:val="008D5409"/>
    <w:rsid w:val="009D7B94"/>
    <w:rsid w:val="00B20415"/>
    <w:rsid w:val="00D60C06"/>
    <w:rsid w:val="00DD6934"/>
    <w:rsid w:val="00E30FB7"/>
    <w:rsid w:val="00EC052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61DD6"/>
  <w15:chartTrackingRefBased/>
  <w15:docId w15:val="{F16D131B-675A-4C83-A4BA-85C8C293A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86A"/>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17586A"/>
    <w:rPr>
      <w:color w:val="0000FF"/>
      <w:u w:val="single"/>
    </w:rPr>
  </w:style>
  <w:style w:type="paragraph" w:styleId="NormalWeb">
    <w:name w:val="Normal (Web)"/>
    <w:basedOn w:val="Normal"/>
    <w:semiHidden/>
    <w:unhideWhenUsed/>
    <w:rsid w:val="0017586A"/>
    <w:pPr>
      <w:suppressAutoHyphens w:val="0"/>
      <w:spacing w:before="100" w:beforeAutospacing="1" w:after="119"/>
    </w:pPr>
    <w:rPr>
      <w:lang w:eastAsia="hr-HR"/>
    </w:rPr>
  </w:style>
  <w:style w:type="paragraph" w:styleId="BodyText">
    <w:name w:val="Body Text"/>
    <w:basedOn w:val="Normal"/>
    <w:link w:val="BodyTextChar"/>
    <w:semiHidden/>
    <w:unhideWhenUsed/>
    <w:rsid w:val="0017586A"/>
    <w:pPr>
      <w:ind w:left="360"/>
      <w:jc w:val="center"/>
    </w:pPr>
    <w:rPr>
      <w:b/>
      <w:iCs/>
    </w:rPr>
  </w:style>
  <w:style w:type="character" w:customStyle="1" w:styleId="BodyTextChar">
    <w:name w:val="Body Text Char"/>
    <w:basedOn w:val="DefaultParagraphFont"/>
    <w:link w:val="BodyText"/>
    <w:semiHidden/>
    <w:rsid w:val="0017586A"/>
    <w:rPr>
      <w:rFonts w:ascii="Times New Roman" w:eastAsia="Times New Roman" w:hAnsi="Times New Roman" w:cs="Times New Roman"/>
      <w:b/>
      <w:iCs/>
      <w:sz w:val="24"/>
      <w:szCs w:val="24"/>
      <w:lang w:eastAsia="ar-SA"/>
    </w:rPr>
  </w:style>
  <w:style w:type="paragraph" w:styleId="NoSpacing">
    <w:name w:val="No Spacing"/>
    <w:uiPriority w:val="1"/>
    <w:qFormat/>
    <w:rsid w:val="0017586A"/>
    <w:pPr>
      <w:suppressAutoHyphens/>
      <w:spacing w:after="0" w:line="240" w:lineRule="auto"/>
    </w:pPr>
    <w:rPr>
      <w:rFonts w:ascii="Times New Roman" w:eastAsia="Times New Roman" w:hAnsi="Times New Roman" w:cs="Times New Roman"/>
      <w:sz w:val="24"/>
      <w:szCs w:val="24"/>
      <w:lang w:eastAsia="ar-SA"/>
    </w:rPr>
  </w:style>
  <w:style w:type="paragraph" w:customStyle="1" w:styleId="Standard">
    <w:name w:val="Standard"/>
    <w:rsid w:val="0017586A"/>
    <w:pPr>
      <w:widowControl w:val="0"/>
      <w:suppressAutoHyphens/>
      <w:autoSpaceDN w:val="0"/>
      <w:spacing w:after="0" w:line="240" w:lineRule="auto"/>
    </w:pPr>
    <w:rPr>
      <w:rFonts w:ascii="Times New Roman" w:eastAsia="Arial Unicode MS" w:hAnsi="Times New Roman" w:cs="Tahoma"/>
      <w:kern w:val="3"/>
      <w:sz w:val="24"/>
      <w:szCs w:val="24"/>
      <w:lang w:eastAsia="zh-CN" w:bidi="hi-IN"/>
    </w:rPr>
  </w:style>
  <w:style w:type="paragraph" w:styleId="Header">
    <w:name w:val="header"/>
    <w:basedOn w:val="Normal"/>
    <w:link w:val="HeaderChar"/>
    <w:uiPriority w:val="99"/>
    <w:unhideWhenUsed/>
    <w:rsid w:val="0017586A"/>
    <w:pPr>
      <w:tabs>
        <w:tab w:val="center" w:pos="4536"/>
        <w:tab w:val="right" w:pos="9072"/>
      </w:tabs>
    </w:pPr>
  </w:style>
  <w:style w:type="character" w:customStyle="1" w:styleId="HeaderChar">
    <w:name w:val="Header Char"/>
    <w:basedOn w:val="DefaultParagraphFont"/>
    <w:link w:val="Header"/>
    <w:uiPriority w:val="99"/>
    <w:rsid w:val="0017586A"/>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17586A"/>
    <w:pPr>
      <w:tabs>
        <w:tab w:val="center" w:pos="4536"/>
        <w:tab w:val="right" w:pos="9072"/>
      </w:tabs>
    </w:pPr>
  </w:style>
  <w:style w:type="character" w:customStyle="1" w:styleId="FooterChar">
    <w:name w:val="Footer Char"/>
    <w:basedOn w:val="DefaultParagraphFont"/>
    <w:link w:val="Footer"/>
    <w:uiPriority w:val="99"/>
    <w:rsid w:val="0017586A"/>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2971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1C7"/>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425992">
      <w:bodyDiv w:val="1"/>
      <w:marLeft w:val="0"/>
      <w:marRight w:val="0"/>
      <w:marTop w:val="0"/>
      <w:marBottom w:val="0"/>
      <w:divBdr>
        <w:top w:val="none" w:sz="0" w:space="0" w:color="auto"/>
        <w:left w:val="none" w:sz="0" w:space="0" w:color="auto"/>
        <w:bottom w:val="none" w:sz="0" w:space="0" w:color="auto"/>
        <w:right w:val="none" w:sz="0" w:space="0" w:color="auto"/>
      </w:divBdr>
    </w:div>
    <w:div w:id="194414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pcinapodgorac@podgorac.hr" TargetMode="External"/><Relationship Id="rId5" Type="http://schemas.openxmlformats.org/officeDocument/2006/relationships/webSettings" Target="webSettings.xml"/><Relationship Id="rId10" Type="http://schemas.openxmlformats.org/officeDocument/2006/relationships/hyperlink" Target="mailto:opcinapodgorac@podgorac.hr" TargetMode="External"/><Relationship Id="rId4" Type="http://schemas.openxmlformats.org/officeDocument/2006/relationships/settings" Target="settings.xml"/><Relationship Id="rId9" Type="http://schemas.openxmlformats.org/officeDocument/2006/relationships/hyperlink" Target="http://www.donja-moticina.h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C46D4-B980-4628-91C4-7CBDFAC7C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2648</Words>
  <Characters>15100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Windows korisnik</cp:lastModifiedBy>
  <cp:revision>8</cp:revision>
  <cp:lastPrinted>2018-10-25T09:12:00Z</cp:lastPrinted>
  <dcterms:created xsi:type="dcterms:W3CDTF">2018-10-25T06:05:00Z</dcterms:created>
  <dcterms:modified xsi:type="dcterms:W3CDTF">2018-10-25T09:12:00Z</dcterms:modified>
</cp:coreProperties>
</file>