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2E2D" w14:textId="19116B79" w:rsidR="0079523A" w:rsidRPr="00E94F4B" w:rsidRDefault="0079523A" w:rsidP="00C24536">
      <w:pPr>
        <w:rPr>
          <w:rFonts w:ascii="Times New Roman" w:hAnsi="Times New Roman"/>
          <w:b/>
          <w:sz w:val="24"/>
          <w:szCs w:val="24"/>
        </w:rPr>
      </w:pPr>
      <w:r w:rsidRPr="00E94F4B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2367930" wp14:editId="4B39C88B">
            <wp:simplePos x="0" y="0"/>
            <wp:positionH relativeFrom="margin">
              <wp:posOffset>962025</wp:posOffset>
            </wp:positionH>
            <wp:positionV relativeFrom="paragraph">
              <wp:posOffset>57150</wp:posOffset>
            </wp:positionV>
            <wp:extent cx="515620" cy="646430"/>
            <wp:effectExtent l="0" t="0" r="0" b="127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36" w:rsidRPr="00E94F4B">
        <w:rPr>
          <w:rFonts w:ascii="Times New Roman" w:hAnsi="Times New Roman"/>
          <w:b/>
          <w:sz w:val="24"/>
          <w:szCs w:val="24"/>
        </w:rPr>
        <w:t xml:space="preserve">        </w:t>
      </w:r>
      <w:r w:rsidRPr="00E94F4B">
        <w:rPr>
          <w:rFonts w:ascii="Times New Roman" w:hAnsi="Times New Roman"/>
          <w:b/>
          <w:sz w:val="24"/>
          <w:szCs w:val="24"/>
        </w:rPr>
        <w:t>REPUBLIKA HRVATSKA</w:t>
      </w:r>
    </w:p>
    <w:p w14:paraId="010AE278" w14:textId="7A84E675" w:rsidR="00C24536" w:rsidRPr="00E94F4B" w:rsidRDefault="00C24536" w:rsidP="00C24536">
      <w:pPr>
        <w:rPr>
          <w:rFonts w:ascii="Times New Roman" w:hAnsi="Times New Roman"/>
          <w:b/>
          <w:sz w:val="24"/>
          <w:szCs w:val="24"/>
        </w:rPr>
      </w:pPr>
      <w:r w:rsidRPr="00E94F4B">
        <w:rPr>
          <w:rFonts w:ascii="Times New Roman" w:hAnsi="Times New Roman"/>
          <w:b/>
          <w:sz w:val="24"/>
          <w:szCs w:val="24"/>
        </w:rPr>
        <w:t xml:space="preserve">OSJEČKO-BARANJSKA ŽUPANIJA </w:t>
      </w:r>
    </w:p>
    <w:p w14:paraId="66683DC6" w14:textId="25FA3B9C" w:rsidR="0079523A" w:rsidRPr="00E94F4B" w:rsidRDefault="00C24536" w:rsidP="002B3C9C">
      <w:pPr>
        <w:tabs>
          <w:tab w:val="center" w:pos="2552"/>
        </w:tabs>
        <w:ind w:right="3969"/>
        <w:outlineLvl w:val="0"/>
        <w:rPr>
          <w:rFonts w:ascii="Times New Roman" w:hAnsi="Times New Roman"/>
          <w:b/>
          <w:sz w:val="24"/>
          <w:szCs w:val="24"/>
        </w:rPr>
      </w:pPr>
      <w:r w:rsidRPr="00E94F4B">
        <w:rPr>
          <w:rFonts w:ascii="Times New Roman" w:hAnsi="Times New Roman"/>
          <w:b/>
          <w:sz w:val="24"/>
          <w:szCs w:val="24"/>
        </w:rPr>
        <w:t xml:space="preserve">  </w:t>
      </w:r>
      <w:r w:rsidR="002B3C9C" w:rsidRPr="00E94F4B">
        <w:rPr>
          <w:rFonts w:ascii="Times New Roman" w:hAnsi="Times New Roman"/>
          <w:b/>
          <w:sz w:val="24"/>
          <w:szCs w:val="24"/>
        </w:rPr>
        <w:t xml:space="preserve">  </w:t>
      </w:r>
      <w:r w:rsidRPr="00E94F4B">
        <w:rPr>
          <w:rFonts w:ascii="Times New Roman" w:hAnsi="Times New Roman"/>
          <w:b/>
          <w:sz w:val="24"/>
          <w:szCs w:val="24"/>
        </w:rPr>
        <w:t>OPĆINA DONJA MOTIČINA</w:t>
      </w:r>
    </w:p>
    <w:p w14:paraId="4816D56E" w14:textId="018FCF84" w:rsidR="00CD044D" w:rsidRPr="00E94F4B" w:rsidRDefault="00C24536" w:rsidP="00F46359">
      <w:pPr>
        <w:tabs>
          <w:tab w:val="left" w:pos="1560"/>
        </w:tabs>
        <w:ind w:right="3969"/>
        <w:outlineLvl w:val="0"/>
        <w:rPr>
          <w:rFonts w:ascii="Times New Roman" w:hAnsi="Times New Roman"/>
          <w:b/>
          <w:sz w:val="24"/>
          <w:szCs w:val="24"/>
        </w:rPr>
      </w:pPr>
      <w:r w:rsidRPr="00E94F4B">
        <w:rPr>
          <w:rFonts w:ascii="Times New Roman" w:hAnsi="Times New Roman"/>
          <w:b/>
          <w:sz w:val="24"/>
          <w:szCs w:val="24"/>
        </w:rPr>
        <w:t xml:space="preserve">            </w:t>
      </w:r>
      <w:r w:rsidR="00B1671D" w:rsidRPr="00E94F4B">
        <w:rPr>
          <w:rFonts w:ascii="Times New Roman" w:hAnsi="Times New Roman"/>
          <w:b/>
          <w:sz w:val="24"/>
          <w:szCs w:val="24"/>
        </w:rPr>
        <w:t>OPĆINSKO VIJEĆE</w:t>
      </w:r>
    </w:p>
    <w:p w14:paraId="157B3A68" w14:textId="77777777" w:rsidR="00B1671D" w:rsidRPr="00E94F4B" w:rsidRDefault="00B1671D" w:rsidP="00F46359">
      <w:pPr>
        <w:tabs>
          <w:tab w:val="left" w:pos="1560"/>
        </w:tabs>
        <w:ind w:right="3969"/>
        <w:outlineLvl w:val="0"/>
        <w:rPr>
          <w:rFonts w:ascii="Times New Roman" w:hAnsi="Times New Roman"/>
          <w:b/>
          <w:sz w:val="24"/>
          <w:szCs w:val="24"/>
        </w:rPr>
      </w:pPr>
    </w:p>
    <w:p w14:paraId="2F06CA82" w14:textId="39D40B30" w:rsidR="00CD044D" w:rsidRPr="00E94F4B" w:rsidRDefault="00CD044D" w:rsidP="00CD044D">
      <w:pPr>
        <w:rPr>
          <w:rFonts w:ascii="Times New Roman" w:hAnsi="Times New Roman"/>
          <w:sz w:val="24"/>
          <w:szCs w:val="24"/>
        </w:rPr>
      </w:pPr>
      <w:r w:rsidRPr="00E94F4B">
        <w:rPr>
          <w:rFonts w:ascii="Times New Roman" w:hAnsi="Times New Roman"/>
          <w:sz w:val="24"/>
          <w:szCs w:val="24"/>
        </w:rPr>
        <w:t xml:space="preserve">KLASA: </w:t>
      </w:r>
      <w:r w:rsidR="00C27C7A">
        <w:rPr>
          <w:rFonts w:ascii="Times New Roman" w:hAnsi="Times New Roman"/>
          <w:sz w:val="24"/>
          <w:szCs w:val="24"/>
        </w:rPr>
        <w:t>550-01/22-01/____</w:t>
      </w:r>
    </w:p>
    <w:p w14:paraId="3293A622" w14:textId="3B11EBB7" w:rsidR="00CD044D" w:rsidRPr="00E94F4B" w:rsidRDefault="00CD044D" w:rsidP="00CD044D">
      <w:pPr>
        <w:rPr>
          <w:rFonts w:ascii="Times New Roman" w:hAnsi="Times New Roman"/>
          <w:sz w:val="24"/>
          <w:szCs w:val="24"/>
        </w:rPr>
      </w:pPr>
      <w:r w:rsidRPr="00E94F4B">
        <w:rPr>
          <w:rFonts w:ascii="Times New Roman" w:hAnsi="Times New Roman"/>
          <w:sz w:val="24"/>
          <w:szCs w:val="24"/>
        </w:rPr>
        <w:t xml:space="preserve">URBROJ: </w:t>
      </w:r>
      <w:r w:rsidR="00E94F4B" w:rsidRPr="00E94F4B">
        <w:rPr>
          <w:rFonts w:ascii="Times New Roman" w:hAnsi="Times New Roman"/>
          <w:sz w:val="24"/>
          <w:szCs w:val="24"/>
        </w:rPr>
        <w:t>2158-14-01/22-01</w:t>
      </w:r>
    </w:p>
    <w:p w14:paraId="65593613" w14:textId="057E5413" w:rsidR="00CD044D" w:rsidRPr="00E94F4B" w:rsidRDefault="00E94F4B" w:rsidP="00CD044D">
      <w:pPr>
        <w:jc w:val="both"/>
        <w:rPr>
          <w:rFonts w:ascii="Times New Roman" w:hAnsi="Times New Roman"/>
          <w:sz w:val="24"/>
          <w:szCs w:val="24"/>
        </w:rPr>
      </w:pPr>
      <w:r w:rsidRPr="00E94F4B">
        <w:rPr>
          <w:rFonts w:ascii="Times New Roman" w:hAnsi="Times New Roman"/>
          <w:sz w:val="24"/>
          <w:szCs w:val="24"/>
        </w:rPr>
        <w:t>Donja Motičina</w:t>
      </w:r>
      <w:r w:rsidR="00CD044D" w:rsidRPr="00E94F4B">
        <w:rPr>
          <w:rFonts w:ascii="Times New Roman" w:hAnsi="Times New Roman"/>
          <w:sz w:val="24"/>
          <w:szCs w:val="24"/>
        </w:rPr>
        <w:t xml:space="preserve">, </w:t>
      </w:r>
      <w:r w:rsidRPr="00E94F4B">
        <w:rPr>
          <w:rFonts w:ascii="Times New Roman" w:hAnsi="Times New Roman"/>
          <w:sz w:val="24"/>
          <w:szCs w:val="24"/>
        </w:rPr>
        <w:t xml:space="preserve">___. rujna </w:t>
      </w:r>
      <w:r w:rsidR="00397825" w:rsidRPr="00E94F4B">
        <w:rPr>
          <w:rFonts w:ascii="Times New Roman" w:hAnsi="Times New Roman"/>
          <w:sz w:val="24"/>
          <w:szCs w:val="24"/>
        </w:rPr>
        <w:t xml:space="preserve"> 2022. </w:t>
      </w:r>
      <w:r w:rsidRPr="00E94F4B">
        <w:rPr>
          <w:rFonts w:ascii="Times New Roman" w:hAnsi="Times New Roman"/>
          <w:sz w:val="24"/>
          <w:szCs w:val="24"/>
        </w:rPr>
        <w:t>godine</w:t>
      </w:r>
    </w:p>
    <w:p w14:paraId="4FEF7787" w14:textId="77777777" w:rsidR="00B1671D" w:rsidRPr="00E94F4B" w:rsidRDefault="00B1671D" w:rsidP="00B1671D">
      <w:pPr>
        <w:spacing w:line="259" w:lineRule="auto"/>
        <w:rPr>
          <w:rFonts w:ascii="Times New Roman" w:eastAsia="Tahoma" w:hAnsi="Times New Roman"/>
          <w:sz w:val="24"/>
          <w:szCs w:val="24"/>
          <w:lang w:eastAsia="hr-HR"/>
        </w:rPr>
      </w:pPr>
    </w:p>
    <w:p w14:paraId="78F3F082" w14:textId="343C150F" w:rsidR="00E94F4B" w:rsidRPr="00E94F4B" w:rsidRDefault="00B1671D" w:rsidP="00E94F4B">
      <w:pPr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4F4B">
        <w:rPr>
          <w:rFonts w:ascii="Times New Roman" w:eastAsia="Tahoma" w:hAnsi="Times New Roman"/>
          <w:sz w:val="24"/>
          <w:szCs w:val="24"/>
          <w:lang w:eastAsia="hr-HR"/>
        </w:rPr>
        <w:t>Na temelju članka 17.</w:t>
      </w:r>
      <w:r w:rsidR="002953FD"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stavka 1.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>, članka 289.</w:t>
      </w:r>
      <w:r w:rsidR="002953FD"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stavka 1.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Zakona o socijalnoj skrbi (˝Narodne novine˝</w:t>
      </w:r>
      <w:r w:rsidR="00E94F4B"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, 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broj</w:t>
      </w:r>
      <w:r w:rsidR="00E94F4B"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: 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>18/22</w:t>
      </w:r>
      <w:r w:rsidR="00E94F4B"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i 46/22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) </w:t>
      </w:r>
      <w:r w:rsidR="002953FD" w:rsidRPr="00E94F4B">
        <w:rPr>
          <w:rFonts w:ascii="Times New Roman" w:eastAsia="Calibri" w:hAnsi="Times New Roman"/>
          <w:sz w:val="24"/>
          <w:szCs w:val="24"/>
        </w:rPr>
        <w:t>i članka 3</w:t>
      </w:r>
      <w:r w:rsidR="00E94F4B" w:rsidRPr="00E94F4B">
        <w:rPr>
          <w:rFonts w:ascii="Times New Roman" w:eastAsia="Calibri" w:hAnsi="Times New Roman"/>
          <w:sz w:val="24"/>
          <w:szCs w:val="24"/>
        </w:rPr>
        <w:t>2</w:t>
      </w:r>
      <w:r w:rsidR="002953FD" w:rsidRPr="00E94F4B">
        <w:rPr>
          <w:rFonts w:ascii="Times New Roman" w:eastAsia="Calibri" w:hAnsi="Times New Roman"/>
          <w:sz w:val="24"/>
          <w:szCs w:val="24"/>
        </w:rPr>
        <w:t xml:space="preserve">. </w:t>
      </w:r>
      <w:r w:rsidR="00E94F4B" w:rsidRPr="00E94F4B">
        <w:rPr>
          <w:rFonts w:ascii="Times New Roman" w:hAnsi="Times New Roman"/>
          <w:sz w:val="24"/>
          <w:szCs w:val="24"/>
        </w:rPr>
        <w:t>Statuta Općine Donja Motičina („Službeni glasnik Općine Donja Motičina“, broj: 2/21), Općinsko vijeće Općine Donja Motičina na svojoj ___. sjednici održanoj dana _____________2022. godine donosi</w:t>
      </w:r>
    </w:p>
    <w:p w14:paraId="363E2072" w14:textId="5F9F2FA7" w:rsidR="00B1671D" w:rsidRPr="00301454" w:rsidRDefault="00B1671D" w:rsidP="00E94F4B">
      <w:pPr>
        <w:ind w:firstLine="708"/>
        <w:jc w:val="both"/>
        <w:rPr>
          <w:rFonts w:asciiTheme="minorHAnsi" w:eastAsia="Tahoma" w:hAnsiTheme="minorHAnsi" w:cstheme="minorHAnsi"/>
          <w:color w:val="FF0000"/>
          <w:lang w:eastAsia="hr-HR"/>
        </w:rPr>
      </w:pPr>
      <w:r w:rsidRPr="00301454">
        <w:rPr>
          <w:rFonts w:asciiTheme="minorHAnsi" w:eastAsia="Tahoma" w:hAnsiTheme="minorHAnsi" w:cstheme="minorHAnsi"/>
          <w:b/>
          <w:color w:val="FF0000"/>
          <w:lang w:eastAsia="hr-HR"/>
        </w:rPr>
        <w:t xml:space="preserve"> </w:t>
      </w:r>
    </w:p>
    <w:p w14:paraId="086F915B" w14:textId="77777777" w:rsidR="00B1671D" w:rsidRPr="00E94F4B" w:rsidRDefault="00B1671D" w:rsidP="00B1671D">
      <w:pPr>
        <w:spacing w:line="259" w:lineRule="auto"/>
        <w:ind w:left="10" w:right="12" w:hanging="10"/>
        <w:jc w:val="center"/>
        <w:rPr>
          <w:rFonts w:ascii="Times New Roman" w:eastAsia="Tahoma" w:hAnsi="Times New Roman"/>
          <w:sz w:val="28"/>
          <w:szCs w:val="28"/>
          <w:lang w:eastAsia="hr-HR"/>
        </w:rPr>
      </w:pPr>
      <w:r w:rsidRPr="00E94F4B">
        <w:rPr>
          <w:rFonts w:ascii="Times New Roman" w:eastAsia="Tahoma" w:hAnsi="Times New Roman"/>
          <w:b/>
          <w:sz w:val="28"/>
          <w:szCs w:val="28"/>
          <w:lang w:eastAsia="hr-HR"/>
        </w:rPr>
        <w:t xml:space="preserve">O D L U K U  </w:t>
      </w:r>
    </w:p>
    <w:p w14:paraId="3B27FEAA" w14:textId="7EA3B9E0" w:rsidR="00B1671D" w:rsidRPr="00E94F4B" w:rsidRDefault="00B1671D" w:rsidP="00B1671D">
      <w:pPr>
        <w:spacing w:line="259" w:lineRule="auto"/>
        <w:ind w:left="10" w:right="7" w:hanging="10"/>
        <w:jc w:val="center"/>
        <w:rPr>
          <w:rFonts w:ascii="Times New Roman" w:eastAsia="Tahoma" w:hAnsi="Times New Roman"/>
          <w:sz w:val="28"/>
          <w:szCs w:val="28"/>
          <w:lang w:eastAsia="hr-HR"/>
        </w:rPr>
      </w:pPr>
      <w:r w:rsidRPr="00E94F4B">
        <w:rPr>
          <w:rFonts w:ascii="Times New Roman" w:eastAsia="Tahoma" w:hAnsi="Times New Roman"/>
          <w:b/>
          <w:sz w:val="28"/>
          <w:szCs w:val="28"/>
          <w:lang w:eastAsia="hr-HR"/>
        </w:rPr>
        <w:t xml:space="preserve"> o socijalnoj skrbi na p</w:t>
      </w:r>
      <w:r w:rsidR="00E94F4B">
        <w:rPr>
          <w:rFonts w:ascii="Times New Roman" w:eastAsia="Tahoma" w:hAnsi="Times New Roman"/>
          <w:b/>
          <w:sz w:val="28"/>
          <w:szCs w:val="28"/>
          <w:lang w:eastAsia="hr-HR"/>
        </w:rPr>
        <w:t>odručju O</w:t>
      </w:r>
      <w:r w:rsidRPr="00E94F4B">
        <w:rPr>
          <w:rFonts w:ascii="Times New Roman" w:eastAsia="Tahoma" w:hAnsi="Times New Roman"/>
          <w:b/>
          <w:sz w:val="28"/>
          <w:szCs w:val="28"/>
          <w:lang w:eastAsia="hr-HR"/>
        </w:rPr>
        <w:t xml:space="preserve">pćine </w:t>
      </w:r>
      <w:r w:rsidR="00E94F4B" w:rsidRPr="00E94F4B">
        <w:rPr>
          <w:rFonts w:ascii="Times New Roman" w:eastAsia="Tahoma" w:hAnsi="Times New Roman"/>
          <w:b/>
          <w:sz w:val="28"/>
          <w:szCs w:val="28"/>
          <w:lang w:eastAsia="hr-HR"/>
        </w:rPr>
        <w:t>Donja Motičina</w:t>
      </w:r>
    </w:p>
    <w:p w14:paraId="086198DA" w14:textId="77777777" w:rsidR="00B1671D" w:rsidRPr="00301454" w:rsidRDefault="00B1671D" w:rsidP="00B1671D">
      <w:pPr>
        <w:spacing w:line="259" w:lineRule="auto"/>
        <w:ind w:left="15"/>
        <w:rPr>
          <w:rFonts w:asciiTheme="minorHAnsi" w:eastAsia="Tahoma" w:hAnsiTheme="minorHAnsi" w:cstheme="minorHAnsi"/>
          <w:color w:val="FF0000"/>
          <w:sz w:val="28"/>
          <w:szCs w:val="28"/>
          <w:lang w:eastAsia="hr-HR"/>
        </w:rPr>
      </w:pPr>
      <w:r w:rsidRPr="00301454">
        <w:rPr>
          <w:rFonts w:asciiTheme="minorHAnsi" w:eastAsia="Tahoma" w:hAnsiTheme="minorHAnsi" w:cstheme="minorHAnsi"/>
          <w:b/>
          <w:color w:val="FF0000"/>
          <w:sz w:val="28"/>
          <w:szCs w:val="28"/>
          <w:lang w:eastAsia="hr-HR"/>
        </w:rPr>
        <w:t xml:space="preserve"> </w:t>
      </w:r>
    </w:p>
    <w:p w14:paraId="2331958D" w14:textId="77777777" w:rsidR="00B1671D" w:rsidRPr="00E94F4B" w:rsidRDefault="00B1671D" w:rsidP="00B1671D">
      <w:pPr>
        <w:keepNext/>
        <w:keepLines/>
        <w:spacing w:after="5" w:line="249" w:lineRule="auto"/>
        <w:ind w:left="10" w:hanging="10"/>
        <w:outlineLvl w:val="0"/>
        <w:rPr>
          <w:rFonts w:ascii="Times New Roman" w:eastAsia="Tahoma" w:hAnsi="Times New Roman"/>
          <w:b/>
          <w:sz w:val="24"/>
          <w:szCs w:val="24"/>
          <w:lang w:eastAsia="hr-HR"/>
        </w:rPr>
      </w:pPr>
      <w:r w:rsidRPr="00E94F4B">
        <w:rPr>
          <w:rFonts w:ascii="Times New Roman" w:eastAsia="Tahoma" w:hAnsi="Times New Roman"/>
          <w:b/>
          <w:sz w:val="24"/>
          <w:szCs w:val="24"/>
          <w:lang w:eastAsia="hr-HR"/>
        </w:rPr>
        <w:t xml:space="preserve">I. UVODNE ODREDBE </w:t>
      </w:r>
    </w:p>
    <w:p w14:paraId="4042F819" w14:textId="77777777" w:rsidR="00B1671D" w:rsidRPr="00E94F4B" w:rsidRDefault="00B1671D" w:rsidP="00B1671D">
      <w:pPr>
        <w:spacing w:line="259" w:lineRule="auto"/>
        <w:ind w:left="15"/>
        <w:rPr>
          <w:rFonts w:ascii="Times New Roman" w:eastAsia="Tahoma" w:hAnsi="Times New Roman"/>
          <w:lang w:eastAsia="hr-HR"/>
        </w:rPr>
      </w:pPr>
      <w:r w:rsidRPr="00E94F4B">
        <w:rPr>
          <w:rFonts w:ascii="Times New Roman" w:eastAsia="Tahoma" w:hAnsi="Times New Roman"/>
          <w:b/>
          <w:lang w:eastAsia="hr-HR"/>
        </w:rPr>
        <w:t xml:space="preserve"> </w:t>
      </w:r>
    </w:p>
    <w:p w14:paraId="6434A18F" w14:textId="77777777" w:rsidR="00B1671D" w:rsidRPr="00E94F4B" w:rsidRDefault="00B1671D" w:rsidP="00B1671D">
      <w:pPr>
        <w:spacing w:line="259" w:lineRule="auto"/>
        <w:ind w:left="10" w:right="48" w:hanging="10"/>
        <w:jc w:val="center"/>
        <w:rPr>
          <w:rFonts w:ascii="Times New Roman" w:eastAsia="Tahoma" w:hAnsi="Times New Roman"/>
          <w:b/>
          <w:bCs/>
          <w:sz w:val="24"/>
          <w:szCs w:val="24"/>
          <w:lang w:eastAsia="hr-HR"/>
        </w:rPr>
      </w:pPr>
      <w:r w:rsidRPr="00E94F4B">
        <w:rPr>
          <w:rFonts w:ascii="Times New Roman" w:eastAsia="Tahoma" w:hAnsi="Times New Roman"/>
          <w:b/>
          <w:bCs/>
          <w:sz w:val="24"/>
          <w:szCs w:val="24"/>
          <w:lang w:eastAsia="hr-HR"/>
        </w:rPr>
        <w:t xml:space="preserve">Članak 1. </w:t>
      </w:r>
    </w:p>
    <w:p w14:paraId="287C359C" w14:textId="6CCDA85B" w:rsidR="00E73385" w:rsidRPr="00E94F4B" w:rsidRDefault="00E73385" w:rsidP="00E94F4B">
      <w:pPr>
        <w:spacing w:after="3" w:line="247" w:lineRule="auto"/>
        <w:ind w:right="53" w:firstLine="708"/>
        <w:jc w:val="both"/>
        <w:rPr>
          <w:rFonts w:ascii="Times New Roman" w:eastAsia="Tahoma" w:hAnsi="Times New Roman"/>
          <w:sz w:val="24"/>
          <w:szCs w:val="24"/>
          <w:lang w:eastAsia="hr-HR"/>
        </w:rPr>
      </w:pP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Odlukom </w:t>
      </w:r>
      <w:r w:rsidR="00E94F4B" w:rsidRPr="00E94F4B">
        <w:rPr>
          <w:rFonts w:ascii="Times New Roman" w:eastAsia="Tahoma" w:hAnsi="Times New Roman"/>
          <w:sz w:val="24"/>
          <w:szCs w:val="24"/>
          <w:lang w:eastAsia="hr-HR"/>
        </w:rPr>
        <w:t>o socijalnoj skrbi na području O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pćine </w:t>
      </w:r>
      <w:r w:rsidR="00E94F4B" w:rsidRPr="00E94F4B">
        <w:rPr>
          <w:rFonts w:ascii="Times New Roman" w:eastAsia="Tahoma" w:hAnsi="Times New Roman"/>
          <w:sz w:val="24"/>
          <w:szCs w:val="24"/>
          <w:lang w:eastAsia="hr-HR"/>
        </w:rPr>
        <w:t>Donja Motičina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(u daljnjem tekstu: Odluka) utvrđuju se prava iz socijalne skrbi koje osigurava Općina </w:t>
      </w:r>
      <w:r w:rsidR="00E94F4B" w:rsidRPr="00E94F4B">
        <w:rPr>
          <w:rFonts w:ascii="Times New Roman" w:eastAsia="Tahoma" w:hAnsi="Times New Roman"/>
          <w:sz w:val="24"/>
          <w:szCs w:val="24"/>
          <w:lang w:eastAsia="hr-HR"/>
        </w:rPr>
        <w:t>Donja Motičina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(u daljnjem tekstu: Općina), korisnici socijalne skrbi, oblici pomoći u sustavu socijalne skrbi Općine, rad za opće dobro te nadležnost i postupak ostvarivanja tih prava. </w:t>
      </w:r>
    </w:p>
    <w:p w14:paraId="3547EA93" w14:textId="77777777" w:rsidR="00E73385" w:rsidRPr="00301454" w:rsidRDefault="00E73385" w:rsidP="00E73385">
      <w:pPr>
        <w:spacing w:after="3" w:line="247" w:lineRule="auto"/>
        <w:ind w:right="53"/>
        <w:jc w:val="both"/>
        <w:rPr>
          <w:rFonts w:asciiTheme="minorHAnsi" w:eastAsia="Tahoma" w:hAnsiTheme="minorHAnsi" w:cstheme="minorHAnsi"/>
          <w:color w:val="FF0000"/>
          <w:lang w:eastAsia="hr-HR"/>
        </w:rPr>
      </w:pPr>
    </w:p>
    <w:p w14:paraId="655D0858" w14:textId="77777777" w:rsidR="00E73385" w:rsidRPr="00E94F4B" w:rsidRDefault="00E73385" w:rsidP="00E73385">
      <w:pPr>
        <w:spacing w:line="259" w:lineRule="auto"/>
        <w:ind w:left="10" w:right="48" w:hanging="10"/>
        <w:jc w:val="center"/>
        <w:rPr>
          <w:rFonts w:ascii="Times New Roman" w:eastAsia="Tahoma" w:hAnsi="Times New Roman"/>
          <w:b/>
          <w:bCs/>
          <w:sz w:val="24"/>
          <w:szCs w:val="24"/>
          <w:lang w:eastAsia="hr-HR"/>
        </w:rPr>
      </w:pPr>
      <w:r w:rsidRPr="00E94F4B">
        <w:rPr>
          <w:rFonts w:ascii="Times New Roman" w:eastAsia="Tahoma" w:hAnsi="Times New Roman"/>
          <w:b/>
          <w:bCs/>
          <w:sz w:val="24"/>
          <w:szCs w:val="24"/>
          <w:lang w:eastAsia="hr-HR"/>
        </w:rPr>
        <w:t xml:space="preserve">Članak 2. </w:t>
      </w:r>
    </w:p>
    <w:p w14:paraId="3D160883" w14:textId="14972C37" w:rsidR="00E73385" w:rsidRPr="00E94F4B" w:rsidRDefault="00E73385" w:rsidP="00E94F4B">
      <w:pPr>
        <w:spacing w:after="3" w:line="247" w:lineRule="auto"/>
        <w:ind w:right="53" w:firstLine="708"/>
        <w:jc w:val="both"/>
        <w:rPr>
          <w:rFonts w:ascii="Times New Roman" w:eastAsia="Tahoma" w:hAnsi="Times New Roman"/>
          <w:b/>
          <w:sz w:val="24"/>
          <w:szCs w:val="24"/>
          <w:lang w:eastAsia="hr-HR"/>
        </w:rPr>
      </w:pPr>
      <w:r w:rsidRPr="00E94F4B">
        <w:rPr>
          <w:rFonts w:ascii="Times New Roman" w:eastAsia="Tahoma" w:hAnsi="Times New Roman"/>
          <w:sz w:val="24"/>
          <w:szCs w:val="24"/>
          <w:lang w:eastAsia="hr-HR"/>
        </w:rPr>
        <w:t>Socijalna skrb organizirana je djelatnost od javnog interesa čiji je cilj pružanje pomoći socijalno ugroženim osobama, kao i osobama u nepovoljnim osobnim ili obiteljskim okolnostima, a obuhvaća prevenciju, pomoć i podršku pojedincu, obitelji</w:t>
      </w:r>
      <w:r w:rsidR="00C94633" w:rsidRPr="00E94F4B">
        <w:rPr>
          <w:rFonts w:ascii="Times New Roman" w:eastAsia="Tahoma" w:hAnsi="Times New Roman"/>
          <w:sz w:val="24"/>
          <w:szCs w:val="24"/>
          <w:lang w:eastAsia="hr-HR"/>
        </w:rPr>
        <w:t>ma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i skupinama, u svrhu unaprjeđenja kvalitete života te poticanje p</w:t>
      </w:r>
      <w:r w:rsidR="00C27C7A">
        <w:rPr>
          <w:rFonts w:ascii="Times New Roman" w:eastAsia="Tahoma" w:hAnsi="Times New Roman"/>
          <w:sz w:val="24"/>
          <w:szCs w:val="24"/>
          <w:lang w:eastAsia="hr-HR"/>
        </w:rPr>
        <w:t>romjena i osnaživanje korisnika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 radi njihova aktivnog uključivanja u život zajednice.</w:t>
      </w:r>
      <w:r w:rsidRPr="00E94F4B">
        <w:rPr>
          <w:rFonts w:ascii="Times New Roman" w:eastAsia="Tahoma" w:hAnsi="Times New Roman"/>
          <w:b/>
          <w:sz w:val="24"/>
          <w:szCs w:val="24"/>
          <w:lang w:eastAsia="hr-HR"/>
        </w:rPr>
        <w:t xml:space="preserve"> </w:t>
      </w:r>
    </w:p>
    <w:p w14:paraId="1F2FF96C" w14:textId="77777777" w:rsidR="000A2519" w:rsidRPr="00301454" w:rsidRDefault="000A2519" w:rsidP="00E73385">
      <w:pPr>
        <w:spacing w:after="3" w:line="247" w:lineRule="auto"/>
        <w:ind w:right="53"/>
        <w:jc w:val="both"/>
        <w:rPr>
          <w:rFonts w:asciiTheme="minorHAnsi" w:eastAsia="Tahoma" w:hAnsiTheme="minorHAnsi" w:cstheme="minorHAnsi"/>
          <w:b/>
          <w:color w:val="FF0000"/>
          <w:lang w:eastAsia="hr-HR"/>
        </w:rPr>
      </w:pPr>
    </w:p>
    <w:p w14:paraId="4216DCAA" w14:textId="77777777" w:rsidR="000A2519" w:rsidRPr="00E94F4B" w:rsidRDefault="000A2519" w:rsidP="000A2519">
      <w:pPr>
        <w:spacing w:line="259" w:lineRule="auto"/>
        <w:ind w:left="10" w:right="48" w:hanging="10"/>
        <w:jc w:val="center"/>
        <w:rPr>
          <w:rFonts w:ascii="Times New Roman" w:eastAsia="Tahoma" w:hAnsi="Times New Roman"/>
          <w:b/>
          <w:bCs/>
          <w:sz w:val="24"/>
          <w:szCs w:val="24"/>
          <w:lang w:eastAsia="hr-HR"/>
        </w:rPr>
      </w:pPr>
      <w:r w:rsidRPr="00E94F4B">
        <w:rPr>
          <w:rFonts w:ascii="Times New Roman" w:eastAsia="Tahoma" w:hAnsi="Times New Roman"/>
          <w:b/>
          <w:bCs/>
          <w:sz w:val="24"/>
          <w:szCs w:val="24"/>
          <w:lang w:eastAsia="hr-HR"/>
        </w:rPr>
        <w:t xml:space="preserve">Članak 3. </w:t>
      </w:r>
    </w:p>
    <w:p w14:paraId="021C4825" w14:textId="506557BE" w:rsidR="000A2519" w:rsidRPr="00E94F4B" w:rsidRDefault="000A2519" w:rsidP="00943935">
      <w:pPr>
        <w:spacing w:line="248" w:lineRule="auto"/>
        <w:ind w:left="10" w:right="49" w:firstLine="698"/>
        <w:jc w:val="both"/>
        <w:rPr>
          <w:rFonts w:ascii="Times New Roman" w:eastAsia="Tahoma" w:hAnsi="Times New Roman"/>
          <w:sz w:val="24"/>
          <w:szCs w:val="24"/>
          <w:lang w:eastAsia="hr-HR"/>
        </w:rPr>
      </w:pPr>
      <w:r w:rsidRPr="00E94F4B">
        <w:rPr>
          <w:rFonts w:ascii="Times New Roman" w:eastAsia="Tahoma" w:hAnsi="Times New Roman"/>
          <w:sz w:val="24"/>
          <w:szCs w:val="24"/>
          <w:lang w:eastAsia="hr-HR"/>
        </w:rPr>
        <w:t>Prava iz socijalne skrbi utvrđena ovom Odlukom ne mogu se ostvarivati na teret Općine ukoliko je Zakonom o socijalnoj skrbi (</w:t>
      </w:r>
      <w:r w:rsidR="00E94F4B"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˝Narodne novine˝,  broj: 18/22 i 46/22, </w:t>
      </w:r>
      <w:r w:rsidRPr="00E94F4B">
        <w:rPr>
          <w:rFonts w:ascii="Times New Roman" w:eastAsia="Tahoma" w:hAnsi="Times New Roman"/>
          <w:sz w:val="24"/>
          <w:szCs w:val="24"/>
          <w:lang w:eastAsia="hr-HR"/>
        </w:rPr>
        <w:t xml:space="preserve">u daljnjem tekstu: Zakon) ili drugim propisom određeno da se ta prava ostvaruju prvenstveno na teret Republike Hrvatske te drugih pravnih i/ili fizičkih osoba. </w:t>
      </w:r>
    </w:p>
    <w:p w14:paraId="3370EFAE" w14:textId="77777777" w:rsidR="00E7054A" w:rsidRPr="00E94F4B" w:rsidRDefault="00E7054A" w:rsidP="00E7054A">
      <w:pPr>
        <w:rPr>
          <w:rFonts w:asciiTheme="minorHAnsi" w:eastAsia="Tahoma" w:hAnsiTheme="minorHAnsi" w:cstheme="minorHAnsi"/>
        </w:rPr>
      </w:pPr>
    </w:p>
    <w:p w14:paraId="0EA7C61F" w14:textId="647A092D" w:rsidR="00E7054A" w:rsidRPr="00943935" w:rsidRDefault="00E7054A" w:rsidP="00E7054A">
      <w:pPr>
        <w:rPr>
          <w:rFonts w:ascii="Times New Roman" w:eastAsia="Tahoma" w:hAnsi="Times New Roman"/>
          <w:b/>
          <w:bCs/>
          <w:color w:val="FF0000"/>
          <w:sz w:val="24"/>
          <w:szCs w:val="24"/>
        </w:rPr>
      </w:pPr>
      <w:r w:rsidRPr="00943935">
        <w:rPr>
          <w:rFonts w:ascii="Times New Roman" w:eastAsia="Tahoma" w:hAnsi="Times New Roman"/>
          <w:b/>
          <w:bCs/>
          <w:sz w:val="24"/>
          <w:szCs w:val="24"/>
        </w:rPr>
        <w:t xml:space="preserve">II. KORISNICI SOCIJALNE SKRBI </w:t>
      </w:r>
    </w:p>
    <w:p w14:paraId="38BEF1CB" w14:textId="77777777" w:rsidR="00A132F2" w:rsidRPr="00301454" w:rsidRDefault="00A132F2" w:rsidP="00E7054A">
      <w:pPr>
        <w:rPr>
          <w:rFonts w:asciiTheme="minorHAnsi" w:eastAsia="Tahoma" w:hAnsiTheme="minorHAnsi" w:cstheme="minorHAnsi"/>
          <w:color w:val="FF0000"/>
        </w:rPr>
      </w:pPr>
    </w:p>
    <w:p w14:paraId="6B6C0D8C" w14:textId="1BE8CB69" w:rsidR="00E7054A" w:rsidRPr="00943935" w:rsidRDefault="00E7054A" w:rsidP="00A132F2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943935">
        <w:rPr>
          <w:rFonts w:ascii="Times New Roman" w:eastAsia="Tahoma" w:hAnsi="Times New Roman"/>
          <w:b/>
          <w:sz w:val="24"/>
          <w:szCs w:val="24"/>
        </w:rPr>
        <w:t>Članak 4.</w:t>
      </w:r>
    </w:p>
    <w:p w14:paraId="4F96CE65" w14:textId="77777777" w:rsidR="00186F7E" w:rsidRPr="00943935" w:rsidRDefault="00A132F2" w:rsidP="009439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3935">
        <w:rPr>
          <w:rFonts w:ascii="Times New Roman" w:hAnsi="Times New Roman"/>
          <w:sz w:val="24"/>
          <w:szCs w:val="24"/>
        </w:rPr>
        <w:t>Pravo na određene oblike pomoći, temeljem ove Odluke, mogu ostvariti</w:t>
      </w:r>
      <w:r w:rsidR="00186F7E" w:rsidRPr="00943935">
        <w:rPr>
          <w:rFonts w:ascii="Times New Roman" w:hAnsi="Times New Roman"/>
          <w:sz w:val="24"/>
          <w:szCs w:val="24"/>
        </w:rPr>
        <w:t>:</w:t>
      </w:r>
      <w:r w:rsidRPr="00943935">
        <w:rPr>
          <w:rFonts w:ascii="Times New Roman" w:hAnsi="Times New Roman"/>
          <w:sz w:val="24"/>
          <w:szCs w:val="24"/>
        </w:rPr>
        <w:t xml:space="preserve"> </w:t>
      </w:r>
    </w:p>
    <w:p w14:paraId="543040D5" w14:textId="2B11D87A" w:rsidR="00A132F2" w:rsidRPr="00943935" w:rsidRDefault="00A132F2" w:rsidP="00186F7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3935">
        <w:rPr>
          <w:rFonts w:ascii="Times New Roman" w:hAnsi="Times New Roman"/>
          <w:sz w:val="24"/>
          <w:szCs w:val="24"/>
        </w:rPr>
        <w:t xml:space="preserve">državljani Republike Hrvatske s prebivalištem na području Općine </w:t>
      </w:r>
      <w:r w:rsidR="00943935" w:rsidRPr="00943935">
        <w:rPr>
          <w:rFonts w:ascii="Times New Roman" w:hAnsi="Times New Roman"/>
          <w:sz w:val="24"/>
          <w:szCs w:val="24"/>
        </w:rPr>
        <w:t xml:space="preserve">Donja Motičina, </w:t>
      </w:r>
    </w:p>
    <w:p w14:paraId="157180D0" w14:textId="68A12F6D" w:rsidR="00186F7E" w:rsidRPr="00943935" w:rsidRDefault="00186F7E" w:rsidP="00186F7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3935">
        <w:rPr>
          <w:rFonts w:ascii="Times New Roman" w:hAnsi="Times New Roman"/>
          <w:sz w:val="24"/>
          <w:szCs w:val="24"/>
        </w:rPr>
        <w:t>stranac ili osoba bez državljanstva s</w:t>
      </w:r>
      <w:r w:rsidR="00943935" w:rsidRPr="00943935">
        <w:rPr>
          <w:rFonts w:ascii="Times New Roman" w:hAnsi="Times New Roman"/>
          <w:sz w:val="24"/>
          <w:szCs w:val="24"/>
        </w:rPr>
        <w:t>a stalnim boravkom na području O</w:t>
      </w:r>
      <w:r w:rsidRPr="00943935">
        <w:rPr>
          <w:rFonts w:ascii="Times New Roman" w:hAnsi="Times New Roman"/>
          <w:sz w:val="24"/>
          <w:szCs w:val="24"/>
        </w:rPr>
        <w:t xml:space="preserve">pćine </w:t>
      </w:r>
      <w:r w:rsidR="00943935" w:rsidRPr="00943935">
        <w:rPr>
          <w:rFonts w:ascii="Times New Roman" w:hAnsi="Times New Roman"/>
          <w:sz w:val="24"/>
          <w:szCs w:val="24"/>
        </w:rPr>
        <w:t>Donja Motičina</w:t>
      </w:r>
      <w:r w:rsidR="00943935">
        <w:rPr>
          <w:rFonts w:ascii="Times New Roman" w:hAnsi="Times New Roman"/>
          <w:sz w:val="24"/>
          <w:szCs w:val="24"/>
        </w:rPr>
        <w:t>,</w:t>
      </w:r>
    </w:p>
    <w:p w14:paraId="6E865CBA" w14:textId="0AA54F8D" w:rsidR="003A77BC" w:rsidRPr="00943935" w:rsidRDefault="00186F7E" w:rsidP="00186F7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3935">
        <w:rPr>
          <w:rFonts w:ascii="Times New Roman" w:hAnsi="Times New Roman"/>
          <w:sz w:val="24"/>
          <w:szCs w:val="24"/>
        </w:rPr>
        <w:lastRenderedPageBreak/>
        <w:t>osoba bez državljanstva s privremenim i stalnim boravkom i dugo</w:t>
      </w:r>
      <w:r w:rsidR="00943935" w:rsidRPr="00943935">
        <w:rPr>
          <w:rFonts w:ascii="Times New Roman" w:hAnsi="Times New Roman"/>
          <w:sz w:val="24"/>
          <w:szCs w:val="24"/>
        </w:rPr>
        <w:t>trajnim boravištem na području O</w:t>
      </w:r>
      <w:r w:rsidRPr="00943935">
        <w:rPr>
          <w:rFonts w:ascii="Times New Roman" w:hAnsi="Times New Roman"/>
          <w:sz w:val="24"/>
          <w:szCs w:val="24"/>
        </w:rPr>
        <w:t>pćine</w:t>
      </w:r>
      <w:r w:rsidR="00943935" w:rsidRPr="00943935">
        <w:rPr>
          <w:rFonts w:ascii="Times New Roman" w:hAnsi="Times New Roman"/>
          <w:sz w:val="24"/>
          <w:szCs w:val="24"/>
        </w:rPr>
        <w:t xml:space="preserve"> Donja Motičina</w:t>
      </w:r>
      <w:r w:rsidR="00943935">
        <w:rPr>
          <w:rFonts w:ascii="Times New Roman" w:hAnsi="Times New Roman"/>
          <w:sz w:val="24"/>
          <w:szCs w:val="24"/>
        </w:rPr>
        <w:t>.</w:t>
      </w:r>
    </w:p>
    <w:p w14:paraId="228CE814" w14:textId="77777777" w:rsidR="00186F7E" w:rsidRPr="00943935" w:rsidRDefault="00186F7E" w:rsidP="003A6F13">
      <w:pPr>
        <w:jc w:val="both"/>
        <w:rPr>
          <w:rFonts w:ascii="Times New Roman" w:eastAsia="Tahoma" w:hAnsi="Times New Roman"/>
          <w:sz w:val="24"/>
          <w:szCs w:val="24"/>
        </w:rPr>
      </w:pPr>
    </w:p>
    <w:p w14:paraId="471C3A6B" w14:textId="42DAF1C6" w:rsidR="00A132F2" w:rsidRPr="00943935" w:rsidRDefault="00A132F2" w:rsidP="00A132F2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943935">
        <w:rPr>
          <w:rFonts w:ascii="Times New Roman" w:eastAsia="Tahoma" w:hAnsi="Times New Roman"/>
          <w:b/>
          <w:sz w:val="24"/>
          <w:szCs w:val="24"/>
        </w:rPr>
        <w:t>Članak 5.</w:t>
      </w:r>
    </w:p>
    <w:p w14:paraId="4EC00219" w14:textId="56A7B9F7" w:rsidR="00E7054A" w:rsidRPr="00943935" w:rsidRDefault="00E7054A" w:rsidP="00943935">
      <w:pPr>
        <w:ind w:firstLine="708"/>
        <w:rPr>
          <w:rFonts w:ascii="Times New Roman" w:eastAsia="Tahoma" w:hAnsi="Times New Roman"/>
          <w:sz w:val="24"/>
          <w:szCs w:val="24"/>
        </w:rPr>
      </w:pPr>
      <w:r w:rsidRPr="00943935">
        <w:rPr>
          <w:rFonts w:ascii="Times New Roman" w:eastAsia="Tahoma" w:hAnsi="Times New Roman"/>
          <w:sz w:val="24"/>
          <w:szCs w:val="24"/>
        </w:rPr>
        <w:t xml:space="preserve">Korisnici socijalne skrbi u smislu ove Odluke su: </w:t>
      </w:r>
    </w:p>
    <w:p w14:paraId="1F4E713A" w14:textId="0F93D36D" w:rsidR="00E7054A" w:rsidRPr="00943935" w:rsidRDefault="00E7054A" w:rsidP="00186F7E">
      <w:pPr>
        <w:pStyle w:val="Odlomakpopisa"/>
        <w:numPr>
          <w:ilvl w:val="0"/>
          <w:numId w:val="11"/>
        </w:numPr>
        <w:jc w:val="both"/>
        <w:rPr>
          <w:rFonts w:ascii="Times New Roman" w:eastAsia="Tahoma" w:hAnsi="Times New Roman"/>
          <w:sz w:val="24"/>
          <w:szCs w:val="24"/>
        </w:rPr>
      </w:pPr>
      <w:r w:rsidRPr="00943935">
        <w:rPr>
          <w:rFonts w:ascii="Times New Roman" w:eastAsia="Tahoma" w:hAnsi="Times New Roman"/>
          <w:sz w:val="24"/>
          <w:szCs w:val="24"/>
        </w:rPr>
        <w:t xml:space="preserve">samac i kućanstvo koji nemaju dovoljno sredstava za podmirenje osnovnih životnih potreba, a nisu ih u mogućnosti ostvariti svojim radom, prihodima, imovinom, od obveznika uzdržavanja ili na drugi način, </w:t>
      </w:r>
    </w:p>
    <w:p w14:paraId="1F5A8448" w14:textId="1E098079" w:rsidR="00E7054A" w:rsidRPr="00943935" w:rsidRDefault="00E7054A" w:rsidP="00186F7E">
      <w:pPr>
        <w:pStyle w:val="Odlomakpopisa"/>
        <w:numPr>
          <w:ilvl w:val="0"/>
          <w:numId w:val="11"/>
        </w:numPr>
        <w:jc w:val="both"/>
        <w:rPr>
          <w:rFonts w:ascii="Times New Roman" w:eastAsia="Tahoma" w:hAnsi="Times New Roman"/>
          <w:sz w:val="24"/>
          <w:szCs w:val="24"/>
        </w:rPr>
      </w:pPr>
      <w:r w:rsidRPr="00943935">
        <w:rPr>
          <w:rFonts w:ascii="Times New Roman" w:eastAsia="Tahoma" w:hAnsi="Times New Roman"/>
          <w:sz w:val="24"/>
          <w:szCs w:val="24"/>
        </w:rPr>
        <w:t xml:space="preserve">druga osoba koja ispunjava uvjete propisane ovom Odlukom. </w:t>
      </w:r>
    </w:p>
    <w:p w14:paraId="6D92695C" w14:textId="7C181E0E" w:rsidR="00DA5A5A" w:rsidRPr="00943935" w:rsidRDefault="00DA5A5A" w:rsidP="00DA5A5A">
      <w:pPr>
        <w:rPr>
          <w:rFonts w:ascii="Times New Roman" w:eastAsia="Tahoma" w:hAnsi="Times New Roman"/>
          <w:sz w:val="24"/>
          <w:szCs w:val="24"/>
        </w:rPr>
      </w:pPr>
    </w:p>
    <w:p w14:paraId="37E2A779" w14:textId="33A02D94" w:rsidR="00DA5A5A" w:rsidRPr="00943935" w:rsidRDefault="00DA5A5A" w:rsidP="00DA5A5A">
      <w:pPr>
        <w:rPr>
          <w:rFonts w:ascii="Times New Roman" w:hAnsi="Times New Roman"/>
          <w:b/>
          <w:bCs/>
          <w:sz w:val="24"/>
          <w:szCs w:val="24"/>
        </w:rPr>
      </w:pPr>
      <w:r w:rsidRPr="00943935">
        <w:rPr>
          <w:rFonts w:ascii="Times New Roman" w:hAnsi="Times New Roman"/>
          <w:b/>
          <w:bCs/>
          <w:sz w:val="24"/>
          <w:szCs w:val="24"/>
        </w:rPr>
        <w:t xml:space="preserve">III. OBLICI POMOĆI SOCIJALNE SKRBI, UVJETI I NAČIN OSTVARIVANJA </w:t>
      </w:r>
    </w:p>
    <w:p w14:paraId="59DE2099" w14:textId="77777777" w:rsidR="00DA5A5A" w:rsidRPr="00301454" w:rsidRDefault="00DA5A5A" w:rsidP="00DA5A5A">
      <w:pPr>
        <w:rPr>
          <w:rFonts w:asciiTheme="minorHAnsi" w:hAnsiTheme="minorHAnsi" w:cstheme="minorHAnsi"/>
          <w:color w:val="FF0000"/>
        </w:rPr>
      </w:pPr>
    </w:p>
    <w:p w14:paraId="355DD7E8" w14:textId="1C9D4E6F" w:rsidR="00DA5A5A" w:rsidRPr="00943935" w:rsidRDefault="00DA5A5A" w:rsidP="00DA5A5A">
      <w:pPr>
        <w:jc w:val="center"/>
        <w:rPr>
          <w:rFonts w:ascii="Times New Roman" w:hAnsi="Times New Roman"/>
          <w:b/>
          <w:sz w:val="24"/>
          <w:szCs w:val="24"/>
        </w:rPr>
      </w:pPr>
      <w:r w:rsidRPr="00943935">
        <w:rPr>
          <w:rFonts w:ascii="Times New Roman" w:hAnsi="Times New Roman"/>
          <w:b/>
          <w:sz w:val="24"/>
          <w:szCs w:val="24"/>
        </w:rPr>
        <w:t>Članak 6.</w:t>
      </w:r>
    </w:p>
    <w:p w14:paraId="1D0DB7B0" w14:textId="77777777" w:rsidR="00DA5A5A" w:rsidRPr="000D615C" w:rsidRDefault="00DA5A5A" w:rsidP="00C16DA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 xml:space="preserve">Pomoći po ovoj Odluci su: </w:t>
      </w:r>
    </w:p>
    <w:p w14:paraId="40CC09FA" w14:textId="0C6908BF" w:rsidR="00DA5A5A" w:rsidRPr="000D615C" w:rsidRDefault="00943935" w:rsidP="007733B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>naknada za troškove stanovanja,</w:t>
      </w:r>
    </w:p>
    <w:p w14:paraId="5250BB11" w14:textId="3481485A" w:rsidR="00BF3D71" w:rsidRPr="000D615C" w:rsidRDefault="00BF3D71" w:rsidP="007733B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 xml:space="preserve">jednokratna novčana </w:t>
      </w:r>
      <w:r w:rsidR="00242783" w:rsidRPr="000D615C">
        <w:rPr>
          <w:rFonts w:ascii="Times New Roman" w:hAnsi="Times New Roman"/>
          <w:sz w:val="24"/>
          <w:szCs w:val="24"/>
        </w:rPr>
        <w:t>naknada</w:t>
      </w:r>
      <w:r w:rsidRPr="000D615C">
        <w:rPr>
          <w:rFonts w:ascii="Times New Roman" w:hAnsi="Times New Roman"/>
          <w:sz w:val="24"/>
          <w:szCs w:val="24"/>
        </w:rPr>
        <w:t xml:space="preserve"> za novorođenče</w:t>
      </w:r>
      <w:r w:rsidR="00943935" w:rsidRPr="000D615C">
        <w:rPr>
          <w:rFonts w:ascii="Times New Roman" w:hAnsi="Times New Roman"/>
          <w:sz w:val="24"/>
          <w:szCs w:val="24"/>
        </w:rPr>
        <w:t>,</w:t>
      </w:r>
    </w:p>
    <w:p w14:paraId="7C01D409" w14:textId="69FD64AF" w:rsidR="00BF3D71" w:rsidRPr="000D615C" w:rsidRDefault="00BF3D71" w:rsidP="00943935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>sufinanciranje troškova boravka djece u vrtiću</w:t>
      </w:r>
      <w:r w:rsidR="00943935" w:rsidRPr="000D615C">
        <w:rPr>
          <w:rFonts w:ascii="Times New Roman" w:hAnsi="Times New Roman"/>
          <w:sz w:val="24"/>
          <w:szCs w:val="24"/>
        </w:rPr>
        <w:t>,</w:t>
      </w:r>
    </w:p>
    <w:p w14:paraId="57111E7C" w14:textId="1A43BEFF" w:rsidR="00284B7E" w:rsidRPr="000D615C" w:rsidRDefault="00BF3D71" w:rsidP="007733B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 xml:space="preserve">sufinanciranje troškova školske kuhinje za učenike </w:t>
      </w:r>
      <w:bookmarkStart w:id="0" w:name="_Hlk112932682"/>
      <w:r w:rsidR="00943935" w:rsidRPr="000D615C">
        <w:rPr>
          <w:rFonts w:ascii="Times New Roman" w:hAnsi="Times New Roman"/>
          <w:sz w:val="24"/>
          <w:szCs w:val="24"/>
        </w:rPr>
        <w:t>osnovne škole,</w:t>
      </w:r>
    </w:p>
    <w:p w14:paraId="281DB9BF" w14:textId="390C6EFB" w:rsidR="006B3D4C" w:rsidRPr="000D615C" w:rsidRDefault="005B1FEB" w:rsidP="006B3D4C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>sufinanciranje</w:t>
      </w:r>
      <w:r w:rsidR="00DA5A5A" w:rsidRPr="000D615C">
        <w:rPr>
          <w:rFonts w:ascii="Times New Roman" w:hAnsi="Times New Roman"/>
          <w:sz w:val="24"/>
          <w:szCs w:val="24"/>
        </w:rPr>
        <w:t xml:space="preserve"> troš</w:t>
      </w:r>
      <w:r w:rsidRPr="000D615C">
        <w:rPr>
          <w:rFonts w:ascii="Times New Roman" w:hAnsi="Times New Roman"/>
          <w:sz w:val="24"/>
          <w:szCs w:val="24"/>
        </w:rPr>
        <w:t>kova</w:t>
      </w:r>
      <w:r w:rsidR="00DA5A5A" w:rsidRPr="000D615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DA5A5A" w:rsidRPr="000D615C">
        <w:rPr>
          <w:rFonts w:ascii="Times New Roman" w:hAnsi="Times New Roman"/>
          <w:sz w:val="24"/>
          <w:szCs w:val="24"/>
        </w:rPr>
        <w:t>javnog prijevoza</w:t>
      </w:r>
      <w:r w:rsidRPr="000D615C">
        <w:rPr>
          <w:rFonts w:ascii="Times New Roman" w:hAnsi="Times New Roman"/>
          <w:sz w:val="24"/>
          <w:szCs w:val="24"/>
        </w:rPr>
        <w:t xml:space="preserve"> učenika</w:t>
      </w:r>
      <w:r w:rsidR="00DA5A5A" w:rsidRPr="000D615C">
        <w:rPr>
          <w:rFonts w:ascii="Times New Roman" w:hAnsi="Times New Roman"/>
          <w:sz w:val="24"/>
          <w:szCs w:val="24"/>
        </w:rPr>
        <w:t xml:space="preserve"> </w:t>
      </w:r>
      <w:r w:rsidR="006B3D4C" w:rsidRPr="000D615C">
        <w:rPr>
          <w:rFonts w:ascii="Times New Roman" w:hAnsi="Times New Roman"/>
          <w:sz w:val="24"/>
          <w:szCs w:val="24"/>
        </w:rPr>
        <w:t>srednjih škola</w:t>
      </w:r>
      <w:r w:rsidR="00943935" w:rsidRPr="000D615C">
        <w:rPr>
          <w:rFonts w:ascii="Times New Roman" w:hAnsi="Times New Roman"/>
          <w:sz w:val="24"/>
          <w:szCs w:val="24"/>
        </w:rPr>
        <w:t>,</w:t>
      </w:r>
    </w:p>
    <w:p w14:paraId="09181287" w14:textId="760B7B42" w:rsidR="002A67B2" w:rsidRPr="000D615C" w:rsidRDefault="00DA5A5A" w:rsidP="00943935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>financijsk</w:t>
      </w:r>
      <w:r w:rsidR="00BF3D71" w:rsidRPr="000D615C">
        <w:rPr>
          <w:rFonts w:ascii="Times New Roman" w:hAnsi="Times New Roman"/>
          <w:sz w:val="24"/>
          <w:szCs w:val="24"/>
        </w:rPr>
        <w:t>a</w:t>
      </w:r>
      <w:r w:rsidRPr="000D615C">
        <w:rPr>
          <w:rFonts w:ascii="Times New Roman" w:hAnsi="Times New Roman"/>
          <w:sz w:val="24"/>
          <w:szCs w:val="24"/>
        </w:rPr>
        <w:t xml:space="preserve"> potpor</w:t>
      </w:r>
      <w:r w:rsidR="00BF3D71" w:rsidRPr="000D615C">
        <w:rPr>
          <w:rFonts w:ascii="Times New Roman" w:hAnsi="Times New Roman"/>
          <w:sz w:val="24"/>
          <w:szCs w:val="24"/>
        </w:rPr>
        <w:t>a</w:t>
      </w:r>
      <w:r w:rsidR="00943935" w:rsidRPr="000D615C">
        <w:rPr>
          <w:rFonts w:ascii="Times New Roman" w:hAnsi="Times New Roman"/>
          <w:sz w:val="24"/>
          <w:szCs w:val="24"/>
        </w:rPr>
        <w:t xml:space="preserve"> redovitim studentima,</w:t>
      </w:r>
    </w:p>
    <w:p w14:paraId="2B0E50C2" w14:textId="59555EB5" w:rsidR="00BF3D71" w:rsidRPr="000D615C" w:rsidRDefault="00DA5A5A" w:rsidP="007733B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615C">
        <w:rPr>
          <w:rFonts w:ascii="Times New Roman" w:hAnsi="Times New Roman"/>
          <w:sz w:val="24"/>
          <w:szCs w:val="24"/>
        </w:rPr>
        <w:t>jednokratna pomoć</w:t>
      </w:r>
      <w:r w:rsidR="00BF3D71" w:rsidRPr="000D615C">
        <w:rPr>
          <w:rFonts w:ascii="Times New Roman" w:hAnsi="Times New Roman"/>
          <w:sz w:val="24"/>
          <w:szCs w:val="24"/>
        </w:rPr>
        <w:t xml:space="preserve"> za izvanredne slučajeve</w:t>
      </w:r>
      <w:r w:rsidR="00943935" w:rsidRPr="000D615C">
        <w:rPr>
          <w:rFonts w:ascii="Times New Roman" w:hAnsi="Times New Roman"/>
          <w:sz w:val="24"/>
          <w:szCs w:val="24"/>
        </w:rPr>
        <w:t>.</w:t>
      </w:r>
    </w:p>
    <w:p w14:paraId="3B1F2F1B" w14:textId="77777777" w:rsidR="00C16DA6" w:rsidRPr="000D615C" w:rsidRDefault="00C16DA6" w:rsidP="00C16DA6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959996C" w14:textId="4B4E23AB" w:rsidR="00DA5A5A" w:rsidRPr="00C16DA6" w:rsidRDefault="00DA5A5A" w:rsidP="007733B2">
      <w:pPr>
        <w:jc w:val="both"/>
        <w:rPr>
          <w:rFonts w:ascii="Times New Roman" w:hAnsi="Times New Roman"/>
          <w:sz w:val="24"/>
          <w:szCs w:val="24"/>
        </w:rPr>
      </w:pPr>
      <w:r w:rsidRPr="00C16DA6">
        <w:rPr>
          <w:rFonts w:ascii="Times New Roman" w:hAnsi="Times New Roman"/>
          <w:sz w:val="24"/>
          <w:szCs w:val="24"/>
        </w:rPr>
        <w:t>Pomoć</w:t>
      </w:r>
      <w:r w:rsidR="00284B7E" w:rsidRPr="00C16DA6">
        <w:rPr>
          <w:rFonts w:ascii="Times New Roman" w:hAnsi="Times New Roman"/>
          <w:sz w:val="24"/>
          <w:szCs w:val="24"/>
        </w:rPr>
        <w:t>i</w:t>
      </w:r>
      <w:r w:rsidRPr="00C16DA6">
        <w:rPr>
          <w:rFonts w:ascii="Times New Roman" w:hAnsi="Times New Roman"/>
          <w:sz w:val="24"/>
          <w:szCs w:val="24"/>
        </w:rPr>
        <w:t xml:space="preserve"> iz stavka 1. točke 1. ovog članka utvrđene su sukladno Zakonu. </w:t>
      </w:r>
    </w:p>
    <w:p w14:paraId="4445ED9B" w14:textId="2F669D65" w:rsidR="00DA5A5A" w:rsidRPr="00C16DA6" w:rsidRDefault="00DA5A5A" w:rsidP="007733B2">
      <w:pPr>
        <w:jc w:val="both"/>
        <w:rPr>
          <w:rFonts w:ascii="Times New Roman" w:hAnsi="Times New Roman"/>
          <w:sz w:val="24"/>
          <w:szCs w:val="24"/>
        </w:rPr>
      </w:pPr>
      <w:r w:rsidRPr="00C16DA6">
        <w:rPr>
          <w:rFonts w:ascii="Times New Roman" w:hAnsi="Times New Roman"/>
          <w:sz w:val="24"/>
          <w:szCs w:val="24"/>
        </w:rPr>
        <w:t>Pomoć i visina pomoći iz stavka 1. točke 2.-</w:t>
      </w:r>
      <w:r w:rsidR="00C16DA6" w:rsidRPr="00C16DA6">
        <w:rPr>
          <w:rFonts w:ascii="Times New Roman" w:hAnsi="Times New Roman"/>
          <w:sz w:val="24"/>
          <w:szCs w:val="24"/>
        </w:rPr>
        <w:t xml:space="preserve">7. ovog članka ostvarivat </w:t>
      </w:r>
      <w:r w:rsidRPr="00C16DA6">
        <w:rPr>
          <w:rFonts w:ascii="Times New Roman" w:hAnsi="Times New Roman"/>
          <w:sz w:val="24"/>
          <w:szCs w:val="24"/>
        </w:rPr>
        <w:t xml:space="preserve">će se sukladno </w:t>
      </w:r>
      <w:bookmarkStart w:id="1" w:name="_Hlk113619372"/>
      <w:r w:rsidRPr="00C16DA6">
        <w:rPr>
          <w:rFonts w:ascii="Times New Roman" w:hAnsi="Times New Roman"/>
          <w:sz w:val="24"/>
          <w:szCs w:val="24"/>
        </w:rPr>
        <w:t xml:space="preserve">proračunskim mogućnostima Općine </w:t>
      </w:r>
      <w:r w:rsidR="00C16DA6" w:rsidRPr="00C16DA6">
        <w:rPr>
          <w:rFonts w:ascii="Times New Roman" w:hAnsi="Times New Roman"/>
          <w:sz w:val="24"/>
          <w:szCs w:val="24"/>
        </w:rPr>
        <w:t>Donja Motičina.</w:t>
      </w:r>
    </w:p>
    <w:bookmarkEnd w:id="1"/>
    <w:p w14:paraId="0218FDBE" w14:textId="1262644B" w:rsidR="00FD229A" w:rsidRPr="00C16DA6" w:rsidRDefault="00FD229A" w:rsidP="007733B2">
      <w:pPr>
        <w:jc w:val="both"/>
        <w:rPr>
          <w:rFonts w:ascii="Times New Roman" w:hAnsi="Times New Roman"/>
          <w:sz w:val="24"/>
          <w:szCs w:val="24"/>
        </w:rPr>
      </w:pPr>
      <w:r w:rsidRPr="00C16DA6">
        <w:rPr>
          <w:rFonts w:ascii="Times New Roman" w:hAnsi="Times New Roman"/>
          <w:sz w:val="24"/>
          <w:szCs w:val="24"/>
        </w:rPr>
        <w:t xml:space="preserve">Osim pomoći iz stavka 1. ovog članka, posebnim odlukama i programima Općinskog načelnika Općine </w:t>
      </w:r>
      <w:r w:rsidR="00C16DA6" w:rsidRPr="00C16DA6">
        <w:rPr>
          <w:rFonts w:ascii="Times New Roman" w:hAnsi="Times New Roman"/>
          <w:sz w:val="24"/>
          <w:szCs w:val="24"/>
        </w:rPr>
        <w:t xml:space="preserve">Donja Motičina </w:t>
      </w:r>
      <w:r w:rsidRPr="00C16DA6">
        <w:rPr>
          <w:rFonts w:ascii="Times New Roman" w:hAnsi="Times New Roman"/>
          <w:sz w:val="24"/>
          <w:szCs w:val="24"/>
        </w:rPr>
        <w:t>(u daljnjem tekstu: Općinski načelnik) mogu se urediti i drugi oblici pomoći u području socijalne skrbi.</w:t>
      </w:r>
    </w:p>
    <w:p w14:paraId="1C6EE892" w14:textId="77777777" w:rsidR="00190DF6" w:rsidRPr="00301454" w:rsidRDefault="00190DF6" w:rsidP="007733B2">
      <w:pPr>
        <w:jc w:val="both"/>
        <w:rPr>
          <w:rFonts w:asciiTheme="minorHAnsi" w:hAnsiTheme="minorHAnsi" w:cstheme="minorHAnsi"/>
          <w:b/>
          <w:color w:val="FF0000"/>
          <w:lang w:eastAsia="hr-HR"/>
        </w:rPr>
      </w:pPr>
    </w:p>
    <w:p w14:paraId="4BE43841" w14:textId="49C18682" w:rsidR="005B1FEB" w:rsidRPr="000D615C" w:rsidRDefault="005B1FEB" w:rsidP="005B1FEB">
      <w:pPr>
        <w:pStyle w:val="Odlomakpopisa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eastAsia="hr-HR"/>
        </w:rPr>
      </w:pPr>
      <w:r w:rsidRPr="000D615C">
        <w:rPr>
          <w:rFonts w:ascii="Times New Roman" w:hAnsi="Times New Roman"/>
          <w:bCs/>
          <w:sz w:val="24"/>
          <w:szCs w:val="24"/>
          <w:lang w:eastAsia="hr-HR"/>
        </w:rPr>
        <w:t xml:space="preserve">NAKNADA ZA TROŠKOVE STANOVANJA </w:t>
      </w:r>
    </w:p>
    <w:p w14:paraId="0D4EE976" w14:textId="77777777" w:rsidR="005B1FEB" w:rsidRPr="00301454" w:rsidRDefault="005B1FEB" w:rsidP="005B1FEB">
      <w:pPr>
        <w:ind w:left="720"/>
        <w:rPr>
          <w:rFonts w:asciiTheme="minorHAnsi" w:hAnsiTheme="minorHAnsi" w:cstheme="minorHAnsi"/>
          <w:b/>
          <w:color w:val="FF0000"/>
          <w:lang w:eastAsia="hr-HR"/>
        </w:rPr>
      </w:pPr>
    </w:p>
    <w:p w14:paraId="4CBA104F" w14:textId="77777777" w:rsidR="00284B7E" w:rsidRPr="000D615C" w:rsidRDefault="005B1FEB" w:rsidP="00284B7E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0D615C">
        <w:rPr>
          <w:rFonts w:ascii="Times New Roman" w:hAnsi="Times New Roman"/>
          <w:b/>
          <w:bCs/>
          <w:sz w:val="24"/>
          <w:szCs w:val="24"/>
          <w:lang w:eastAsia="hr-HR"/>
        </w:rPr>
        <w:t xml:space="preserve">Članak </w:t>
      </w:r>
      <w:r w:rsidR="00284B7E" w:rsidRPr="000D615C">
        <w:rPr>
          <w:rFonts w:ascii="Times New Roman" w:hAnsi="Times New Roman"/>
          <w:b/>
          <w:bCs/>
          <w:sz w:val="24"/>
          <w:szCs w:val="24"/>
          <w:lang w:eastAsia="hr-HR"/>
        </w:rPr>
        <w:t>7</w:t>
      </w:r>
      <w:r w:rsidRPr="000D615C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5221BB4" w14:textId="7790C352" w:rsidR="005B1FEB" w:rsidRPr="0015094D" w:rsidRDefault="005B1FEB" w:rsidP="0015094D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5094D">
        <w:rPr>
          <w:rFonts w:ascii="Times New Roman" w:hAnsi="Times New Roman"/>
          <w:sz w:val="24"/>
          <w:szCs w:val="24"/>
          <w:lang w:eastAsia="hr-HR"/>
        </w:rPr>
        <w:t>Pravo na naknadu za troškove stanovanja priznaje se korisniku zajamčene minimalne</w:t>
      </w:r>
      <w:r w:rsidR="0015094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5094D">
        <w:rPr>
          <w:rFonts w:ascii="Times New Roman" w:hAnsi="Times New Roman"/>
          <w:sz w:val="24"/>
          <w:szCs w:val="24"/>
          <w:lang w:eastAsia="hr-HR"/>
        </w:rPr>
        <w:t>naknade, 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088D78A6" w14:textId="77777777" w:rsidR="005B1FEB" w:rsidRPr="0015094D" w:rsidRDefault="005B1FEB" w:rsidP="007733B2">
      <w:pPr>
        <w:shd w:val="clear" w:color="auto" w:fill="FFFFFF"/>
        <w:spacing w:after="48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15094D">
        <w:rPr>
          <w:rFonts w:ascii="Times New Roman" w:hAnsi="Times New Roman"/>
          <w:sz w:val="24"/>
          <w:szCs w:val="24"/>
          <w:lang w:eastAsia="hr-HR"/>
        </w:rPr>
        <w:t>Troškovi stanovanja odnose se na:</w:t>
      </w:r>
    </w:p>
    <w:p w14:paraId="365A2AE2" w14:textId="45EC4244" w:rsidR="005B1FEB" w:rsidRPr="0015094D" w:rsidRDefault="0015094D" w:rsidP="00186F7E">
      <w:pPr>
        <w:pStyle w:val="Odlomakpopisa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</w:t>
      </w:r>
      <w:r w:rsidR="005B1FEB" w:rsidRPr="0015094D">
        <w:rPr>
          <w:rFonts w:ascii="Times New Roman" w:hAnsi="Times New Roman"/>
          <w:sz w:val="24"/>
          <w:szCs w:val="24"/>
          <w:lang w:eastAsia="hr-HR"/>
        </w:rPr>
        <w:t>ajamninu</w:t>
      </w:r>
      <w:r w:rsidRPr="0015094D">
        <w:rPr>
          <w:rFonts w:ascii="Times New Roman" w:hAnsi="Times New Roman"/>
          <w:sz w:val="24"/>
          <w:szCs w:val="24"/>
          <w:lang w:eastAsia="hr-HR"/>
        </w:rPr>
        <w:t>,</w:t>
      </w:r>
    </w:p>
    <w:p w14:paraId="3C2BEAE1" w14:textId="5573C17C" w:rsidR="005B1FEB" w:rsidRPr="0015094D" w:rsidRDefault="005B1FEB" w:rsidP="00186F7E">
      <w:pPr>
        <w:pStyle w:val="Odlomakpopisa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15094D">
        <w:rPr>
          <w:rFonts w:ascii="Times New Roman" w:hAnsi="Times New Roman"/>
          <w:sz w:val="24"/>
          <w:szCs w:val="24"/>
          <w:lang w:eastAsia="hr-HR"/>
        </w:rPr>
        <w:t>komunalne naknade</w:t>
      </w:r>
      <w:r w:rsidR="0015094D" w:rsidRPr="0015094D">
        <w:rPr>
          <w:rFonts w:ascii="Times New Roman" w:hAnsi="Times New Roman"/>
          <w:sz w:val="24"/>
          <w:szCs w:val="24"/>
          <w:lang w:eastAsia="hr-HR"/>
        </w:rPr>
        <w:t>,</w:t>
      </w:r>
    </w:p>
    <w:p w14:paraId="7BDE9E37" w14:textId="54D290D5" w:rsidR="005B1FEB" w:rsidRPr="0015094D" w:rsidRDefault="005B1FEB" w:rsidP="00186F7E">
      <w:pPr>
        <w:pStyle w:val="Odlomakpopisa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15094D">
        <w:rPr>
          <w:rFonts w:ascii="Times New Roman" w:hAnsi="Times New Roman"/>
          <w:sz w:val="24"/>
          <w:szCs w:val="24"/>
          <w:lang w:eastAsia="hr-HR"/>
        </w:rPr>
        <w:t>troškove grijanja</w:t>
      </w:r>
      <w:r w:rsidR="0015094D" w:rsidRPr="0015094D">
        <w:rPr>
          <w:rFonts w:ascii="Times New Roman" w:hAnsi="Times New Roman"/>
          <w:sz w:val="24"/>
          <w:szCs w:val="24"/>
          <w:lang w:eastAsia="hr-HR"/>
        </w:rPr>
        <w:t>,</w:t>
      </w:r>
    </w:p>
    <w:p w14:paraId="26689413" w14:textId="455D7677" w:rsidR="005B1FEB" w:rsidRPr="0015094D" w:rsidRDefault="005B1FEB" w:rsidP="00186F7E">
      <w:pPr>
        <w:pStyle w:val="Odlomakpopisa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15094D">
        <w:rPr>
          <w:rFonts w:ascii="Times New Roman" w:hAnsi="Times New Roman"/>
          <w:sz w:val="24"/>
          <w:szCs w:val="24"/>
          <w:lang w:eastAsia="hr-HR"/>
        </w:rPr>
        <w:t xml:space="preserve">vodne usluge te </w:t>
      </w:r>
    </w:p>
    <w:p w14:paraId="15056C8E" w14:textId="7BE37C68" w:rsidR="005B1FEB" w:rsidRPr="0015094D" w:rsidRDefault="005B1FEB" w:rsidP="00186F7E">
      <w:pPr>
        <w:pStyle w:val="Odlomakpopisa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15094D">
        <w:rPr>
          <w:rFonts w:ascii="Times New Roman" w:hAnsi="Times New Roman"/>
          <w:sz w:val="24"/>
          <w:szCs w:val="24"/>
          <w:lang w:eastAsia="hr-HR"/>
        </w:rPr>
        <w:t>troškove koji su nastali zbog radova na povećanju energetske učinkovitosti zgrade.</w:t>
      </w:r>
    </w:p>
    <w:p w14:paraId="64C26527" w14:textId="77777777" w:rsidR="00284B7E" w:rsidRPr="00301454" w:rsidRDefault="00284B7E" w:rsidP="00DA5A5A">
      <w:pPr>
        <w:rPr>
          <w:rFonts w:asciiTheme="minorHAnsi" w:hAnsiTheme="minorHAnsi" w:cstheme="minorHAnsi"/>
          <w:color w:val="FF0000"/>
        </w:rPr>
      </w:pPr>
    </w:p>
    <w:p w14:paraId="072E76CB" w14:textId="3843DE67" w:rsidR="00284B7E" w:rsidRPr="0015094D" w:rsidRDefault="00284B7E" w:rsidP="00284B7E">
      <w:pPr>
        <w:jc w:val="center"/>
        <w:rPr>
          <w:rFonts w:ascii="Times New Roman" w:hAnsi="Times New Roman"/>
          <w:b/>
          <w:sz w:val="24"/>
          <w:szCs w:val="24"/>
        </w:rPr>
      </w:pPr>
      <w:r w:rsidRPr="0015094D">
        <w:rPr>
          <w:rFonts w:ascii="Times New Roman" w:hAnsi="Times New Roman"/>
          <w:b/>
          <w:sz w:val="24"/>
          <w:szCs w:val="24"/>
        </w:rPr>
        <w:t>Članak 8.</w:t>
      </w:r>
    </w:p>
    <w:p w14:paraId="437FD2E7" w14:textId="4D1A9CD5" w:rsidR="005B1FEB" w:rsidRPr="0015094D" w:rsidRDefault="00284B7E" w:rsidP="001509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094D">
        <w:rPr>
          <w:rFonts w:ascii="Times New Roman" w:hAnsi="Times New Roman"/>
          <w:sz w:val="24"/>
          <w:szCs w:val="24"/>
        </w:rPr>
        <w:t>Pravo na naknadu za troškove stanovanja priznaje se u visini od najmanje 30 % iznosa zajamčene minimalne naknade priznate samcu odnosno kućanstvu. Ako su troškovi stanovanja manji od 30 % iznosa zajamčene minimalne naknade, pravo na naknadu za troškove stanovanja priznaje se u iznosu stvarnih troškova stanovanja. Općina može naknadu za troškove stanovanja djelomično ili u potpunosti podmiriti izravno u ime i za račun korisnika zajamčene minimalne naknade.</w:t>
      </w:r>
    </w:p>
    <w:p w14:paraId="10FF81C8" w14:textId="35228670" w:rsidR="007957CE" w:rsidRPr="00301454" w:rsidRDefault="007957CE" w:rsidP="00DA5A5A">
      <w:pPr>
        <w:rPr>
          <w:rFonts w:asciiTheme="minorHAnsi" w:hAnsiTheme="minorHAnsi" w:cstheme="minorHAnsi"/>
          <w:color w:val="FF0000"/>
        </w:rPr>
      </w:pPr>
    </w:p>
    <w:p w14:paraId="02F6C422" w14:textId="77777777" w:rsidR="0015094D" w:rsidRDefault="0015094D" w:rsidP="007957CE">
      <w:pPr>
        <w:jc w:val="center"/>
        <w:rPr>
          <w:rFonts w:asciiTheme="minorHAnsi" w:hAnsiTheme="minorHAnsi" w:cstheme="minorHAnsi"/>
          <w:color w:val="FF0000"/>
        </w:rPr>
      </w:pPr>
    </w:p>
    <w:p w14:paraId="6706DB36" w14:textId="35BBDC14" w:rsidR="007957CE" w:rsidRPr="0015094D" w:rsidRDefault="007957CE" w:rsidP="007957CE">
      <w:pPr>
        <w:jc w:val="center"/>
        <w:rPr>
          <w:rFonts w:ascii="Times New Roman" w:hAnsi="Times New Roman"/>
          <w:b/>
          <w:sz w:val="24"/>
          <w:szCs w:val="24"/>
        </w:rPr>
      </w:pPr>
      <w:r w:rsidRPr="0015094D">
        <w:rPr>
          <w:rFonts w:ascii="Times New Roman" w:hAnsi="Times New Roman"/>
          <w:b/>
          <w:sz w:val="24"/>
          <w:szCs w:val="24"/>
        </w:rPr>
        <w:lastRenderedPageBreak/>
        <w:t>Članak 9.</w:t>
      </w:r>
    </w:p>
    <w:p w14:paraId="7419D87A" w14:textId="77777777" w:rsidR="007957CE" w:rsidRPr="00E10172" w:rsidRDefault="007957CE" w:rsidP="00E101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172">
        <w:rPr>
          <w:rFonts w:ascii="Times New Roman" w:hAnsi="Times New Roman"/>
          <w:sz w:val="24"/>
          <w:szCs w:val="24"/>
        </w:rPr>
        <w:t xml:space="preserve">Općina u svom proračunu osigurava sredstva za ostvarivanje prava za podmirenje troškova stanovanja pod uvjetima i na način propisan Zakonom i ovom Odlukom. </w:t>
      </w:r>
    </w:p>
    <w:p w14:paraId="0FB377A6" w14:textId="77777777" w:rsidR="004E424B" w:rsidRPr="00301454" w:rsidRDefault="004E424B" w:rsidP="00DA5A5A">
      <w:pPr>
        <w:rPr>
          <w:rFonts w:asciiTheme="minorHAnsi" w:hAnsiTheme="minorHAnsi" w:cstheme="minorHAnsi"/>
          <w:color w:val="FF0000"/>
        </w:rPr>
      </w:pPr>
    </w:p>
    <w:p w14:paraId="50D84872" w14:textId="01894590" w:rsidR="004E424B" w:rsidRPr="00E10172" w:rsidRDefault="007957CE" w:rsidP="004E424B">
      <w:pPr>
        <w:jc w:val="center"/>
        <w:rPr>
          <w:rFonts w:ascii="Times New Roman" w:hAnsi="Times New Roman"/>
          <w:b/>
          <w:sz w:val="24"/>
          <w:szCs w:val="24"/>
        </w:rPr>
      </w:pPr>
      <w:r w:rsidRPr="00E10172">
        <w:rPr>
          <w:rFonts w:ascii="Times New Roman" w:hAnsi="Times New Roman"/>
          <w:b/>
          <w:sz w:val="24"/>
          <w:szCs w:val="24"/>
        </w:rPr>
        <w:t>Članak 1</w:t>
      </w:r>
      <w:r w:rsidR="004E424B" w:rsidRPr="00E10172">
        <w:rPr>
          <w:rFonts w:ascii="Times New Roman" w:hAnsi="Times New Roman"/>
          <w:b/>
          <w:sz w:val="24"/>
          <w:szCs w:val="24"/>
        </w:rPr>
        <w:t>0</w:t>
      </w:r>
      <w:r w:rsidRPr="00E10172">
        <w:rPr>
          <w:rFonts w:ascii="Times New Roman" w:hAnsi="Times New Roman"/>
          <w:b/>
          <w:sz w:val="24"/>
          <w:szCs w:val="24"/>
        </w:rPr>
        <w:t>.</w:t>
      </w:r>
    </w:p>
    <w:p w14:paraId="4762D386" w14:textId="77777777" w:rsidR="004E424B" w:rsidRPr="00E10172" w:rsidRDefault="007957CE" w:rsidP="00E101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172">
        <w:rPr>
          <w:rFonts w:ascii="Times New Roman" w:hAnsi="Times New Roman"/>
          <w:sz w:val="24"/>
          <w:szCs w:val="24"/>
        </w:rPr>
        <w:t xml:space="preserve">Dio troškova stanovanja koji se odnosi na troškove ogrjeva korisnika koji se griju na drva osigurava se iz sredstava državnog proračuna. </w:t>
      </w:r>
    </w:p>
    <w:p w14:paraId="49429B8E" w14:textId="77777777" w:rsidR="004E424B" w:rsidRPr="00301454" w:rsidRDefault="004E424B" w:rsidP="00DA5A5A">
      <w:pPr>
        <w:rPr>
          <w:rFonts w:asciiTheme="minorHAnsi" w:hAnsiTheme="minorHAnsi" w:cstheme="minorHAnsi"/>
          <w:color w:val="FF0000"/>
        </w:rPr>
      </w:pPr>
    </w:p>
    <w:p w14:paraId="14DE2F30" w14:textId="19CBB876" w:rsidR="004E424B" w:rsidRPr="00E10172" w:rsidRDefault="007957CE" w:rsidP="004E424B">
      <w:pPr>
        <w:jc w:val="center"/>
        <w:rPr>
          <w:rFonts w:ascii="Times New Roman" w:hAnsi="Times New Roman"/>
          <w:b/>
          <w:sz w:val="24"/>
          <w:szCs w:val="24"/>
        </w:rPr>
      </w:pPr>
      <w:r w:rsidRPr="00E10172">
        <w:rPr>
          <w:rFonts w:ascii="Times New Roman" w:hAnsi="Times New Roman"/>
          <w:b/>
          <w:sz w:val="24"/>
          <w:szCs w:val="24"/>
        </w:rPr>
        <w:t>Članak 1</w:t>
      </w:r>
      <w:r w:rsidR="004E424B" w:rsidRPr="00E10172">
        <w:rPr>
          <w:rFonts w:ascii="Times New Roman" w:hAnsi="Times New Roman"/>
          <w:b/>
          <w:sz w:val="24"/>
          <w:szCs w:val="24"/>
        </w:rPr>
        <w:t>1</w:t>
      </w:r>
      <w:r w:rsidRPr="00E10172">
        <w:rPr>
          <w:rFonts w:ascii="Times New Roman" w:hAnsi="Times New Roman"/>
          <w:b/>
          <w:sz w:val="24"/>
          <w:szCs w:val="24"/>
        </w:rPr>
        <w:t>.</w:t>
      </w:r>
    </w:p>
    <w:p w14:paraId="5E32D9BE" w14:textId="1CD1F7ED" w:rsidR="00251CBE" w:rsidRPr="00E10172" w:rsidRDefault="007957CE" w:rsidP="00E101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172">
        <w:rPr>
          <w:rFonts w:ascii="Times New Roman" w:hAnsi="Times New Roman"/>
          <w:sz w:val="24"/>
          <w:szCs w:val="24"/>
        </w:rPr>
        <w:t xml:space="preserve">Za ostvarivanje prava na naknadu za troškove stanovanja, korisnik </w:t>
      </w:r>
      <w:r w:rsidR="00251CBE" w:rsidRPr="00E10172">
        <w:rPr>
          <w:rFonts w:ascii="Times New Roman" w:hAnsi="Times New Roman"/>
          <w:sz w:val="24"/>
          <w:szCs w:val="24"/>
        </w:rPr>
        <w:t>je dužan</w:t>
      </w:r>
      <w:r w:rsidRPr="00E10172">
        <w:rPr>
          <w:rFonts w:ascii="Times New Roman" w:hAnsi="Times New Roman"/>
          <w:sz w:val="24"/>
          <w:szCs w:val="24"/>
        </w:rPr>
        <w:t xml:space="preserve"> Jedinstvenom upravnom odjelu</w:t>
      </w:r>
      <w:r w:rsidR="00251CBE" w:rsidRPr="00E10172">
        <w:rPr>
          <w:rFonts w:ascii="Times New Roman" w:hAnsi="Times New Roman"/>
          <w:sz w:val="24"/>
          <w:szCs w:val="24"/>
        </w:rPr>
        <w:t xml:space="preserve"> dostaviti </w:t>
      </w:r>
      <w:r w:rsidR="00895EA5" w:rsidRPr="00E10172">
        <w:rPr>
          <w:rFonts w:ascii="Times New Roman" w:hAnsi="Times New Roman"/>
          <w:sz w:val="24"/>
          <w:szCs w:val="24"/>
        </w:rPr>
        <w:t>zahtjev</w:t>
      </w:r>
      <w:r w:rsidRPr="00E10172">
        <w:rPr>
          <w:rFonts w:ascii="Times New Roman" w:hAnsi="Times New Roman"/>
          <w:sz w:val="24"/>
          <w:szCs w:val="24"/>
        </w:rPr>
        <w:t xml:space="preserve"> </w:t>
      </w:r>
      <w:r w:rsidR="00251CBE" w:rsidRPr="00E10172">
        <w:rPr>
          <w:rFonts w:ascii="Times New Roman" w:hAnsi="Times New Roman"/>
          <w:sz w:val="24"/>
          <w:szCs w:val="24"/>
          <w:lang w:eastAsia="hr-HR"/>
        </w:rPr>
        <w:t>za ostvarivanje prava na naknadu za troškove stanovanja</w:t>
      </w:r>
      <w:r w:rsidR="00251CBE" w:rsidRPr="00E10172">
        <w:rPr>
          <w:rFonts w:ascii="Times New Roman" w:hAnsi="Times New Roman"/>
          <w:sz w:val="24"/>
          <w:szCs w:val="24"/>
        </w:rPr>
        <w:t xml:space="preserve"> </w:t>
      </w:r>
      <w:r w:rsidRPr="00E10172">
        <w:rPr>
          <w:rFonts w:ascii="Times New Roman" w:hAnsi="Times New Roman"/>
          <w:sz w:val="24"/>
          <w:szCs w:val="24"/>
        </w:rPr>
        <w:t xml:space="preserve">uz </w:t>
      </w:r>
      <w:r w:rsidR="00251CBE" w:rsidRPr="00E10172">
        <w:rPr>
          <w:rFonts w:ascii="Times New Roman" w:hAnsi="Times New Roman"/>
          <w:sz w:val="24"/>
          <w:szCs w:val="24"/>
        </w:rPr>
        <w:t>koju je potrebno</w:t>
      </w:r>
      <w:r w:rsidRPr="00E10172">
        <w:rPr>
          <w:rFonts w:ascii="Times New Roman" w:hAnsi="Times New Roman"/>
          <w:sz w:val="24"/>
          <w:szCs w:val="24"/>
        </w:rPr>
        <w:t xml:space="preserve"> priložiti presliku rješenja kojim je korisniku odobrena zajamčena minimalna naknada</w:t>
      </w:r>
      <w:r w:rsidR="00251CBE" w:rsidRPr="00E10172">
        <w:rPr>
          <w:rFonts w:ascii="Times New Roman" w:hAnsi="Times New Roman"/>
          <w:sz w:val="24"/>
          <w:szCs w:val="24"/>
          <w:lang w:eastAsia="hr-HR"/>
        </w:rPr>
        <w:t xml:space="preserve"> te odgovarajući dokaz o postojanju obveze plaćanja troškova stanovanja</w:t>
      </w:r>
      <w:r w:rsidRPr="00E10172">
        <w:rPr>
          <w:rFonts w:ascii="Times New Roman" w:hAnsi="Times New Roman"/>
          <w:sz w:val="24"/>
          <w:szCs w:val="24"/>
        </w:rPr>
        <w:t xml:space="preserve">. </w:t>
      </w:r>
    </w:p>
    <w:p w14:paraId="4153356C" w14:textId="77777777" w:rsidR="004E424B" w:rsidRPr="00301454" w:rsidRDefault="004E424B" w:rsidP="00DA5A5A">
      <w:pPr>
        <w:rPr>
          <w:rFonts w:asciiTheme="minorHAnsi" w:hAnsiTheme="minorHAnsi" w:cstheme="minorHAnsi"/>
          <w:color w:val="FF0000"/>
        </w:rPr>
      </w:pPr>
    </w:p>
    <w:p w14:paraId="61E9A464" w14:textId="77777777" w:rsidR="00317AF0" w:rsidRPr="00E10172" w:rsidRDefault="007957CE" w:rsidP="00317AF0">
      <w:pPr>
        <w:jc w:val="center"/>
        <w:rPr>
          <w:rFonts w:ascii="Times New Roman" w:hAnsi="Times New Roman"/>
          <w:b/>
          <w:sz w:val="24"/>
          <w:szCs w:val="24"/>
        </w:rPr>
      </w:pPr>
      <w:r w:rsidRPr="00E10172">
        <w:rPr>
          <w:rFonts w:ascii="Times New Roman" w:hAnsi="Times New Roman"/>
          <w:b/>
          <w:sz w:val="24"/>
          <w:szCs w:val="24"/>
        </w:rPr>
        <w:t>Članak 1</w:t>
      </w:r>
      <w:r w:rsidR="004E424B" w:rsidRPr="00E10172">
        <w:rPr>
          <w:rFonts w:ascii="Times New Roman" w:hAnsi="Times New Roman"/>
          <w:b/>
          <w:sz w:val="24"/>
          <w:szCs w:val="24"/>
        </w:rPr>
        <w:t>2</w:t>
      </w:r>
      <w:r w:rsidRPr="00E10172">
        <w:rPr>
          <w:rFonts w:ascii="Times New Roman" w:hAnsi="Times New Roman"/>
          <w:b/>
          <w:sz w:val="24"/>
          <w:szCs w:val="24"/>
        </w:rPr>
        <w:t>.</w:t>
      </w:r>
    </w:p>
    <w:p w14:paraId="530E6A57" w14:textId="637CB434" w:rsidR="00317AF0" w:rsidRPr="00E10172" w:rsidRDefault="00317AF0" w:rsidP="00E10172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E10172">
        <w:rPr>
          <w:rFonts w:ascii="Times New Roman" w:hAnsi="Times New Roman"/>
          <w:sz w:val="24"/>
          <w:szCs w:val="24"/>
          <w:lang w:eastAsia="hr-HR"/>
        </w:rPr>
        <w:t xml:space="preserve">Pravo na naknadu za troškove stanovanja priznaje se od dana podnošenja zahtjeva i isplaćuje za tekući mjesec </w:t>
      </w:r>
      <w:r w:rsidR="00CE7051" w:rsidRPr="00E10172">
        <w:rPr>
          <w:rFonts w:ascii="Times New Roman" w:hAnsi="Times New Roman"/>
          <w:sz w:val="24"/>
          <w:szCs w:val="24"/>
          <w:lang w:eastAsia="hr-HR"/>
        </w:rPr>
        <w:t>kada</w:t>
      </w:r>
      <w:r w:rsidRPr="00E10172">
        <w:rPr>
          <w:rFonts w:ascii="Times New Roman" w:hAnsi="Times New Roman"/>
          <w:sz w:val="24"/>
          <w:szCs w:val="24"/>
          <w:lang w:eastAsia="hr-HR"/>
        </w:rPr>
        <w:t xml:space="preserve"> je zahtjev podnesen do 15-og u mjesecu, a ako je zahtjev podnesen nakon 15-og u mjesecu od prvog dana sljedećeg mjeseca.</w:t>
      </w:r>
    </w:p>
    <w:p w14:paraId="52712697" w14:textId="77777777" w:rsidR="00FE5C6E" w:rsidRPr="00E10172" w:rsidRDefault="00FE5C6E" w:rsidP="00317AF0">
      <w:pPr>
        <w:jc w:val="both"/>
        <w:rPr>
          <w:rFonts w:asciiTheme="minorHAnsi" w:hAnsiTheme="minorHAnsi" w:cstheme="minorHAnsi"/>
          <w:lang w:eastAsia="hr-HR"/>
        </w:rPr>
      </w:pPr>
    </w:p>
    <w:p w14:paraId="2EDE93FF" w14:textId="12CDF0CE" w:rsidR="00317AF0" w:rsidRPr="009E47D2" w:rsidRDefault="00FE5C6E" w:rsidP="00FE5C6E">
      <w:pPr>
        <w:jc w:val="center"/>
        <w:rPr>
          <w:rFonts w:ascii="Times New Roman" w:hAnsi="Times New Roman"/>
          <w:b/>
          <w:sz w:val="24"/>
          <w:szCs w:val="24"/>
        </w:rPr>
      </w:pPr>
      <w:r w:rsidRPr="009E47D2">
        <w:rPr>
          <w:rFonts w:ascii="Times New Roman" w:hAnsi="Times New Roman"/>
          <w:b/>
          <w:sz w:val="24"/>
          <w:szCs w:val="24"/>
        </w:rPr>
        <w:t>Članak 13.</w:t>
      </w:r>
    </w:p>
    <w:p w14:paraId="3343A9AE" w14:textId="77777777" w:rsidR="00FE5C6E" w:rsidRPr="009E47D2" w:rsidRDefault="00317AF0" w:rsidP="009E47D2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9E47D2">
        <w:rPr>
          <w:rFonts w:ascii="Times New Roman" w:hAnsi="Times New Roman"/>
          <w:sz w:val="24"/>
          <w:szCs w:val="24"/>
          <w:lang w:eastAsia="hr-HR"/>
        </w:rPr>
        <w:t>Korisnik koji je ostvario pravo na naknadu za troškove stanovanja, dužan je odmah, a najkasnije u roku od osam dana prijaviti Jedinstvenom upravnom odjelu svaku promjenu koja utječe na daljnje korištenje ili opseg prava.</w:t>
      </w:r>
    </w:p>
    <w:p w14:paraId="6341943D" w14:textId="6467260D" w:rsidR="00317AF0" w:rsidRPr="009E47D2" w:rsidRDefault="00317AF0" w:rsidP="00317AF0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9E47D2">
        <w:rPr>
          <w:rFonts w:ascii="Times New Roman" w:hAnsi="Times New Roman"/>
          <w:sz w:val="24"/>
          <w:szCs w:val="24"/>
          <w:lang w:eastAsia="hr-HR"/>
        </w:rPr>
        <w:t>U slučaju promijenjenih okolnosti koje su od utjecaja na korištenje priznatog prava, povećanje ili smanjenje iznosa pomoći priznaje se s prvim  danom  sljedećeg  mjeseca, a gubit</w:t>
      </w:r>
      <w:r w:rsidR="004B41AE" w:rsidRPr="009E47D2">
        <w:rPr>
          <w:rFonts w:ascii="Times New Roman" w:hAnsi="Times New Roman"/>
          <w:sz w:val="24"/>
          <w:szCs w:val="24"/>
          <w:lang w:eastAsia="hr-HR"/>
        </w:rPr>
        <w:t>a</w:t>
      </w:r>
      <w:r w:rsidRPr="009E47D2">
        <w:rPr>
          <w:rFonts w:ascii="Times New Roman" w:hAnsi="Times New Roman"/>
          <w:sz w:val="24"/>
          <w:szCs w:val="24"/>
          <w:lang w:eastAsia="hr-HR"/>
        </w:rPr>
        <w:t xml:space="preserve">k prava s posljednjim danom u mjesecu u kojemu je promjena nastala.  </w:t>
      </w:r>
    </w:p>
    <w:p w14:paraId="65E0C871" w14:textId="77777777" w:rsidR="00317AF0" w:rsidRPr="009E47D2" w:rsidRDefault="00317AF0" w:rsidP="00317AF0">
      <w:pPr>
        <w:rPr>
          <w:rFonts w:asciiTheme="minorHAnsi" w:hAnsiTheme="minorHAnsi" w:cstheme="minorHAnsi"/>
          <w:lang w:eastAsia="hr-HR"/>
        </w:rPr>
      </w:pPr>
      <w:r w:rsidRPr="009E47D2">
        <w:rPr>
          <w:rFonts w:asciiTheme="minorHAnsi" w:hAnsiTheme="minorHAnsi" w:cstheme="minorHAnsi"/>
          <w:lang w:eastAsia="hr-HR"/>
        </w:rPr>
        <w:t xml:space="preserve">                                                 </w:t>
      </w:r>
    </w:p>
    <w:p w14:paraId="7B76808C" w14:textId="654207A3" w:rsidR="00317AF0" w:rsidRPr="009E47D2" w:rsidRDefault="00317AF0" w:rsidP="00317AF0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E47D2">
        <w:rPr>
          <w:rFonts w:ascii="Times New Roman" w:hAnsi="Times New Roman"/>
          <w:b/>
          <w:bCs/>
          <w:sz w:val="24"/>
          <w:szCs w:val="24"/>
          <w:lang w:eastAsia="hr-HR"/>
        </w:rPr>
        <w:t>Članak 1</w:t>
      </w:r>
      <w:r w:rsidR="00FE5C6E" w:rsidRPr="009E47D2">
        <w:rPr>
          <w:rFonts w:ascii="Times New Roman" w:hAnsi="Times New Roman"/>
          <w:b/>
          <w:bCs/>
          <w:sz w:val="24"/>
          <w:szCs w:val="24"/>
          <w:lang w:eastAsia="hr-HR"/>
        </w:rPr>
        <w:t>4</w:t>
      </w:r>
      <w:r w:rsidRPr="009E47D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. </w:t>
      </w:r>
    </w:p>
    <w:p w14:paraId="0C2E7179" w14:textId="3556718C" w:rsidR="00317AF0" w:rsidRPr="009E47D2" w:rsidRDefault="00FE5C6E" w:rsidP="009E47D2">
      <w:pPr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9E47D2">
        <w:rPr>
          <w:rFonts w:ascii="Times New Roman" w:hAnsi="Times New Roman"/>
          <w:sz w:val="24"/>
          <w:szCs w:val="24"/>
          <w:lang w:eastAsia="hr-HR"/>
        </w:rPr>
        <w:t>Jedinstveni</w:t>
      </w:r>
      <w:r w:rsidR="00317AF0" w:rsidRPr="009E47D2">
        <w:rPr>
          <w:rFonts w:ascii="Times New Roman" w:hAnsi="Times New Roman"/>
          <w:sz w:val="24"/>
          <w:szCs w:val="24"/>
          <w:lang w:eastAsia="hr-HR"/>
        </w:rPr>
        <w:t xml:space="preserve"> upravni odjel će po potrebi, a najmanje </w:t>
      </w:r>
      <w:r w:rsidR="00C85C57" w:rsidRPr="009E47D2">
        <w:rPr>
          <w:rFonts w:ascii="Times New Roman" w:hAnsi="Times New Roman"/>
          <w:sz w:val="24"/>
          <w:szCs w:val="24"/>
          <w:lang w:eastAsia="hr-HR"/>
        </w:rPr>
        <w:t>svakih šest mjeseci</w:t>
      </w:r>
      <w:r w:rsidR="00317AF0" w:rsidRPr="009E47D2">
        <w:rPr>
          <w:rFonts w:ascii="Times New Roman" w:hAnsi="Times New Roman"/>
          <w:sz w:val="24"/>
          <w:szCs w:val="24"/>
          <w:lang w:eastAsia="hr-HR"/>
        </w:rPr>
        <w:t>, provjeravati status korisnika zajamčene minimalne naknade te donijeti novo rješenje ako su se promijenile okolnosti o kojima ovisi ostvarivanje ili opseg priznatog prava.</w:t>
      </w:r>
    </w:p>
    <w:p w14:paraId="2955E10E" w14:textId="77777777" w:rsidR="00317AF0" w:rsidRPr="00301454" w:rsidRDefault="00317AF0" w:rsidP="00317AF0">
      <w:pPr>
        <w:jc w:val="both"/>
        <w:rPr>
          <w:rFonts w:asciiTheme="minorHAnsi" w:hAnsiTheme="minorHAnsi" w:cstheme="minorHAnsi"/>
          <w:color w:val="FF0000"/>
          <w:lang w:eastAsia="hr-HR"/>
        </w:rPr>
      </w:pPr>
    </w:p>
    <w:p w14:paraId="529855D3" w14:textId="1BA5C4D0" w:rsidR="007957CE" w:rsidRPr="009E47D2" w:rsidRDefault="00FE5C6E" w:rsidP="00FE5C6E">
      <w:pPr>
        <w:pStyle w:val="Odlomakpopisa"/>
        <w:numPr>
          <w:ilvl w:val="0"/>
          <w:numId w:val="3"/>
        </w:numPr>
        <w:rPr>
          <w:rFonts w:ascii="Times New Roman" w:eastAsia="Tahoma" w:hAnsi="Times New Roman"/>
          <w:sz w:val="24"/>
          <w:szCs w:val="24"/>
        </w:rPr>
      </w:pPr>
      <w:r w:rsidRPr="009E47D2">
        <w:rPr>
          <w:rFonts w:ascii="Times New Roman" w:hAnsi="Times New Roman"/>
          <w:sz w:val="24"/>
          <w:szCs w:val="24"/>
        </w:rPr>
        <w:t xml:space="preserve">JEDNOKRATNA NOVČANA </w:t>
      </w:r>
      <w:r w:rsidR="00242783" w:rsidRPr="009E47D2">
        <w:rPr>
          <w:rFonts w:ascii="Times New Roman" w:hAnsi="Times New Roman"/>
          <w:sz w:val="24"/>
          <w:szCs w:val="24"/>
        </w:rPr>
        <w:t>NAKNADA</w:t>
      </w:r>
      <w:r w:rsidRPr="009E47D2">
        <w:rPr>
          <w:rFonts w:ascii="Times New Roman" w:hAnsi="Times New Roman"/>
          <w:sz w:val="24"/>
          <w:szCs w:val="24"/>
        </w:rPr>
        <w:t xml:space="preserve"> ZA NOVOROĐENČE</w:t>
      </w:r>
    </w:p>
    <w:p w14:paraId="1F80B5AD" w14:textId="3D7E6681" w:rsidR="00242783" w:rsidRPr="00301454" w:rsidRDefault="00242783" w:rsidP="00242783">
      <w:pPr>
        <w:rPr>
          <w:rFonts w:asciiTheme="minorHAnsi" w:eastAsia="Tahoma" w:hAnsiTheme="minorHAnsi" w:cstheme="minorHAnsi"/>
          <w:color w:val="FF0000"/>
        </w:rPr>
      </w:pPr>
    </w:p>
    <w:p w14:paraId="352F45B2" w14:textId="5B930273" w:rsidR="00242783" w:rsidRPr="00971060" w:rsidRDefault="00242783" w:rsidP="00242783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7106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Članak 15. </w:t>
      </w:r>
    </w:p>
    <w:p w14:paraId="2F0672DE" w14:textId="222544EA" w:rsidR="00242783" w:rsidRPr="003C4C69" w:rsidRDefault="00FE5C6E" w:rsidP="003C4C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4C69">
        <w:rPr>
          <w:rFonts w:ascii="Times New Roman" w:hAnsi="Times New Roman"/>
          <w:sz w:val="24"/>
          <w:szCs w:val="24"/>
        </w:rPr>
        <w:t>Za svako novorođeno dijete, roditelju će se dodijeliti novčana naknada, kao pomoć za nabavu opreme za novorođenče</w:t>
      </w:r>
      <w:r w:rsidR="00465570" w:rsidRPr="003C4C69">
        <w:rPr>
          <w:rFonts w:ascii="Times New Roman" w:hAnsi="Times New Roman"/>
          <w:sz w:val="24"/>
          <w:szCs w:val="24"/>
        </w:rPr>
        <w:t>.</w:t>
      </w:r>
    </w:p>
    <w:p w14:paraId="1D3FCA57" w14:textId="4AD6EB1E" w:rsidR="00E06C1A" w:rsidRPr="005D6C13" w:rsidRDefault="00242783" w:rsidP="007733B2">
      <w:pPr>
        <w:jc w:val="both"/>
        <w:rPr>
          <w:rFonts w:ascii="Times New Roman" w:hAnsi="Times New Roman"/>
          <w:sz w:val="24"/>
          <w:szCs w:val="24"/>
        </w:rPr>
      </w:pPr>
      <w:r w:rsidRPr="005D6C13">
        <w:rPr>
          <w:rFonts w:ascii="Times New Roman" w:hAnsi="Times New Roman"/>
          <w:sz w:val="24"/>
          <w:szCs w:val="24"/>
        </w:rPr>
        <w:t>Pravo na jednokratnu novčanu naknadu ostvaruju roditelji/samohrana majka ili samohrani otac koji su državljani Republike Hrvatske s prijavlj</w:t>
      </w:r>
      <w:r w:rsidR="003C4C69" w:rsidRPr="005D6C13">
        <w:rPr>
          <w:rFonts w:ascii="Times New Roman" w:hAnsi="Times New Roman"/>
          <w:sz w:val="24"/>
          <w:szCs w:val="24"/>
        </w:rPr>
        <w:t>enim prebivalištem na području O</w:t>
      </w:r>
      <w:r w:rsidRPr="005D6C13">
        <w:rPr>
          <w:rFonts w:ascii="Times New Roman" w:hAnsi="Times New Roman"/>
          <w:sz w:val="24"/>
          <w:szCs w:val="24"/>
        </w:rPr>
        <w:t xml:space="preserve">pćine </w:t>
      </w:r>
      <w:r w:rsidR="003C4C69" w:rsidRPr="005D6C13">
        <w:rPr>
          <w:rFonts w:ascii="Times New Roman" w:hAnsi="Times New Roman"/>
          <w:sz w:val="24"/>
          <w:szCs w:val="24"/>
        </w:rPr>
        <w:t xml:space="preserve">Donja Motičina. </w:t>
      </w:r>
    </w:p>
    <w:p w14:paraId="467D21DA" w14:textId="1CAA2F6A" w:rsidR="0003289B" w:rsidRPr="005D6C13" w:rsidRDefault="00E06C1A" w:rsidP="0003289B">
      <w:pPr>
        <w:jc w:val="both"/>
        <w:rPr>
          <w:rFonts w:ascii="Times New Roman" w:hAnsi="Times New Roman"/>
          <w:sz w:val="24"/>
          <w:szCs w:val="24"/>
        </w:rPr>
      </w:pPr>
      <w:r w:rsidRPr="005D6C13">
        <w:rPr>
          <w:rFonts w:ascii="Times New Roman" w:hAnsi="Times New Roman"/>
          <w:sz w:val="24"/>
          <w:szCs w:val="24"/>
        </w:rPr>
        <w:t>P</w:t>
      </w:r>
      <w:r w:rsidR="00FE5C6E" w:rsidRPr="005D6C13">
        <w:rPr>
          <w:rFonts w:ascii="Times New Roman" w:hAnsi="Times New Roman"/>
          <w:sz w:val="24"/>
          <w:szCs w:val="24"/>
        </w:rPr>
        <w:t xml:space="preserve">osebnom odlukom </w:t>
      </w:r>
      <w:r w:rsidRPr="005D6C13">
        <w:rPr>
          <w:rFonts w:ascii="Times New Roman" w:hAnsi="Times New Roman"/>
          <w:sz w:val="24"/>
          <w:szCs w:val="24"/>
        </w:rPr>
        <w:t>O</w:t>
      </w:r>
      <w:r w:rsidR="00FE5C6E" w:rsidRPr="005D6C13">
        <w:rPr>
          <w:rFonts w:ascii="Times New Roman" w:hAnsi="Times New Roman"/>
          <w:sz w:val="24"/>
          <w:szCs w:val="24"/>
        </w:rPr>
        <w:t xml:space="preserve">pćinskog </w:t>
      </w:r>
      <w:r w:rsidRPr="005D6C13">
        <w:rPr>
          <w:rFonts w:ascii="Times New Roman" w:hAnsi="Times New Roman"/>
          <w:sz w:val="24"/>
          <w:szCs w:val="24"/>
        </w:rPr>
        <w:t>vijeća utvrđuj</w:t>
      </w:r>
      <w:r w:rsidR="004B41AE" w:rsidRPr="005D6C13">
        <w:rPr>
          <w:rFonts w:ascii="Times New Roman" w:hAnsi="Times New Roman"/>
          <w:sz w:val="24"/>
          <w:szCs w:val="24"/>
        </w:rPr>
        <w:t>u</w:t>
      </w:r>
      <w:r w:rsidRPr="005D6C13">
        <w:rPr>
          <w:rFonts w:ascii="Times New Roman" w:hAnsi="Times New Roman"/>
          <w:sz w:val="24"/>
          <w:szCs w:val="24"/>
        </w:rPr>
        <w:t xml:space="preserve"> se</w:t>
      </w:r>
      <w:r w:rsidR="004B41AE" w:rsidRPr="005D6C13">
        <w:rPr>
          <w:rFonts w:ascii="Times New Roman" w:hAnsi="Times New Roman"/>
          <w:sz w:val="24"/>
          <w:szCs w:val="24"/>
        </w:rPr>
        <w:t xml:space="preserve"> uvjeti i</w:t>
      </w:r>
      <w:r w:rsidR="00FE5C6E" w:rsidRPr="005D6C13">
        <w:rPr>
          <w:rFonts w:ascii="Times New Roman" w:hAnsi="Times New Roman"/>
          <w:sz w:val="24"/>
          <w:szCs w:val="24"/>
        </w:rPr>
        <w:t xml:space="preserve"> </w:t>
      </w:r>
      <w:r w:rsidRPr="005D6C13">
        <w:rPr>
          <w:rFonts w:ascii="Times New Roman" w:hAnsi="Times New Roman"/>
          <w:sz w:val="24"/>
          <w:szCs w:val="24"/>
        </w:rPr>
        <w:t>i</w:t>
      </w:r>
      <w:r w:rsidR="00FE5C6E" w:rsidRPr="005D6C13">
        <w:rPr>
          <w:rFonts w:ascii="Times New Roman" w:hAnsi="Times New Roman"/>
          <w:sz w:val="24"/>
          <w:szCs w:val="24"/>
        </w:rPr>
        <w:t>znos novčane naknade</w:t>
      </w:r>
      <w:r w:rsidRPr="005D6C13">
        <w:rPr>
          <w:rFonts w:ascii="Times New Roman" w:hAnsi="Times New Roman"/>
          <w:sz w:val="24"/>
          <w:szCs w:val="24"/>
        </w:rPr>
        <w:t>, a</w:t>
      </w:r>
      <w:r w:rsidR="00FE5C6E" w:rsidRPr="005D6C13">
        <w:rPr>
          <w:rFonts w:ascii="Times New Roman" w:hAnsi="Times New Roman"/>
          <w:sz w:val="24"/>
          <w:szCs w:val="24"/>
        </w:rPr>
        <w:t xml:space="preserve"> sukladno </w:t>
      </w:r>
      <w:r w:rsidR="0003289B" w:rsidRPr="005D6C13">
        <w:rPr>
          <w:rFonts w:ascii="Times New Roman" w:hAnsi="Times New Roman"/>
          <w:sz w:val="24"/>
          <w:szCs w:val="24"/>
        </w:rPr>
        <w:t xml:space="preserve">proračunskim mogućnostima Općine </w:t>
      </w:r>
      <w:r w:rsidR="005D6C13" w:rsidRPr="005D6C13">
        <w:rPr>
          <w:rFonts w:ascii="Times New Roman" w:hAnsi="Times New Roman"/>
          <w:sz w:val="24"/>
          <w:szCs w:val="24"/>
        </w:rPr>
        <w:t>Donja Motičina.</w:t>
      </w:r>
    </w:p>
    <w:p w14:paraId="00FD5664" w14:textId="498884BB" w:rsidR="00412136" w:rsidRPr="00301454" w:rsidRDefault="00412136" w:rsidP="0003289B">
      <w:pPr>
        <w:jc w:val="both"/>
        <w:rPr>
          <w:rFonts w:asciiTheme="minorHAnsi" w:hAnsiTheme="minorHAnsi" w:cstheme="minorHAnsi"/>
          <w:color w:val="FF0000"/>
        </w:rPr>
      </w:pPr>
    </w:p>
    <w:p w14:paraId="76316E3B" w14:textId="67AA3B3A" w:rsidR="00FE5C6E" w:rsidRPr="005D6C13" w:rsidRDefault="00412136" w:rsidP="00412136">
      <w:pPr>
        <w:pStyle w:val="Odlomakpopisa"/>
        <w:numPr>
          <w:ilvl w:val="0"/>
          <w:numId w:val="3"/>
        </w:numPr>
        <w:rPr>
          <w:rFonts w:ascii="Times New Roman" w:eastAsia="Tahoma" w:hAnsi="Times New Roman"/>
          <w:sz w:val="24"/>
          <w:szCs w:val="24"/>
        </w:rPr>
      </w:pPr>
      <w:r w:rsidRPr="005D6C13">
        <w:rPr>
          <w:rFonts w:ascii="Times New Roman" w:hAnsi="Times New Roman"/>
          <w:sz w:val="24"/>
          <w:szCs w:val="24"/>
        </w:rPr>
        <w:t>SUFINANCIRANJE TROŠKOVA BORAVKA DJECE U VRTIĆU</w:t>
      </w:r>
    </w:p>
    <w:p w14:paraId="08AF1377" w14:textId="77777777" w:rsidR="00412136" w:rsidRPr="00301454" w:rsidRDefault="00412136" w:rsidP="00412136">
      <w:pPr>
        <w:pStyle w:val="Odlomakpopisa"/>
        <w:rPr>
          <w:rFonts w:asciiTheme="minorHAnsi" w:eastAsia="Tahoma" w:hAnsiTheme="minorHAnsi" w:cstheme="minorHAnsi"/>
          <w:color w:val="FF0000"/>
        </w:rPr>
      </w:pPr>
    </w:p>
    <w:p w14:paraId="2BEBDDB4" w14:textId="5853BE12" w:rsidR="00412136" w:rsidRPr="00A05671" w:rsidRDefault="00412136" w:rsidP="00412136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A05671">
        <w:rPr>
          <w:rFonts w:ascii="Times New Roman" w:hAnsi="Times New Roman"/>
          <w:b/>
          <w:bCs/>
          <w:sz w:val="24"/>
          <w:szCs w:val="24"/>
          <w:lang w:eastAsia="hr-HR"/>
        </w:rPr>
        <w:t>Članak 16.</w:t>
      </w:r>
    </w:p>
    <w:p w14:paraId="14203F72" w14:textId="6C8A2C68" w:rsidR="00C80DF3" w:rsidRPr="00A05671" w:rsidRDefault="00412136" w:rsidP="00A056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5671">
        <w:rPr>
          <w:rFonts w:ascii="Times New Roman" w:hAnsi="Times New Roman"/>
          <w:sz w:val="24"/>
          <w:szCs w:val="24"/>
        </w:rPr>
        <w:t>Pravo na sufinanciranje troškova boravka djece u D</w:t>
      </w:r>
      <w:r w:rsidR="00C80DF3" w:rsidRPr="00A05671">
        <w:rPr>
          <w:rFonts w:ascii="Times New Roman" w:hAnsi="Times New Roman"/>
          <w:sz w:val="24"/>
          <w:szCs w:val="24"/>
        </w:rPr>
        <w:t>ječjem vrtiću</w:t>
      </w:r>
      <w:r w:rsidRPr="00A05671">
        <w:rPr>
          <w:rFonts w:ascii="Times New Roman" w:hAnsi="Times New Roman"/>
          <w:sz w:val="24"/>
          <w:szCs w:val="24"/>
        </w:rPr>
        <w:t xml:space="preserve">, Područnom odjelu u </w:t>
      </w:r>
      <w:r w:rsidR="005D6C13" w:rsidRPr="00A05671">
        <w:rPr>
          <w:rFonts w:ascii="Times New Roman" w:hAnsi="Times New Roman"/>
          <w:sz w:val="24"/>
          <w:szCs w:val="24"/>
        </w:rPr>
        <w:t>Donjoj Motičini,</w:t>
      </w:r>
      <w:r w:rsidRPr="00A05671">
        <w:rPr>
          <w:rFonts w:ascii="Times New Roman" w:hAnsi="Times New Roman"/>
          <w:sz w:val="24"/>
          <w:szCs w:val="24"/>
        </w:rPr>
        <w:t xml:space="preserve"> ostvaruju svi roditelji, a sukladno posebnoj Odluci Općinskog vijeća Općine </w:t>
      </w:r>
      <w:r w:rsidR="005D6C13" w:rsidRPr="00A05671">
        <w:rPr>
          <w:rFonts w:ascii="Times New Roman" w:hAnsi="Times New Roman"/>
          <w:sz w:val="24"/>
          <w:szCs w:val="24"/>
        </w:rPr>
        <w:t>Donja Motičina.</w:t>
      </w:r>
    </w:p>
    <w:p w14:paraId="1090149A" w14:textId="05CB6198" w:rsidR="00412136" w:rsidRPr="00A05671" w:rsidRDefault="00C80DF3" w:rsidP="007733B2">
      <w:pPr>
        <w:jc w:val="both"/>
        <w:rPr>
          <w:rFonts w:ascii="Times New Roman" w:hAnsi="Times New Roman"/>
          <w:sz w:val="24"/>
          <w:szCs w:val="24"/>
        </w:rPr>
      </w:pPr>
      <w:r w:rsidRPr="00A05671">
        <w:rPr>
          <w:rFonts w:ascii="Times New Roman" w:hAnsi="Times New Roman"/>
          <w:sz w:val="24"/>
          <w:szCs w:val="24"/>
        </w:rPr>
        <w:t>Sufinanciranje</w:t>
      </w:r>
      <w:r w:rsidR="00412136" w:rsidRPr="00A05671">
        <w:rPr>
          <w:rFonts w:ascii="Times New Roman" w:hAnsi="Times New Roman"/>
          <w:sz w:val="24"/>
          <w:szCs w:val="24"/>
        </w:rPr>
        <w:t xml:space="preserve"> troškova boravka djece </w:t>
      </w:r>
      <w:r w:rsidRPr="00A05671">
        <w:rPr>
          <w:rFonts w:ascii="Times New Roman" w:hAnsi="Times New Roman"/>
          <w:sz w:val="24"/>
          <w:szCs w:val="24"/>
        </w:rPr>
        <w:t xml:space="preserve">u </w:t>
      </w:r>
      <w:r w:rsidR="00412136" w:rsidRPr="00A05671">
        <w:rPr>
          <w:rFonts w:ascii="Times New Roman" w:hAnsi="Times New Roman"/>
          <w:sz w:val="24"/>
          <w:szCs w:val="24"/>
        </w:rPr>
        <w:t>vrtiću ostvaruje se subvencijom u namirenju ekonomske cijene boravka djece u vrtiću.</w:t>
      </w:r>
    </w:p>
    <w:p w14:paraId="1DFD80BA" w14:textId="21401A51" w:rsidR="00C80DF3" w:rsidRPr="00301454" w:rsidRDefault="00C80DF3" w:rsidP="00412136">
      <w:pPr>
        <w:rPr>
          <w:rFonts w:asciiTheme="minorHAnsi" w:hAnsiTheme="minorHAnsi" w:cstheme="minorHAnsi"/>
          <w:color w:val="FF0000"/>
        </w:rPr>
      </w:pPr>
    </w:p>
    <w:p w14:paraId="74805A0D" w14:textId="7B0B9F4E" w:rsidR="0012669B" w:rsidRPr="00A05671" w:rsidRDefault="0012669B" w:rsidP="00412136">
      <w:pPr>
        <w:rPr>
          <w:rFonts w:ascii="Times New Roman" w:hAnsi="Times New Roman"/>
          <w:sz w:val="24"/>
          <w:szCs w:val="24"/>
        </w:rPr>
      </w:pPr>
    </w:p>
    <w:p w14:paraId="05491F02" w14:textId="639FBE52" w:rsidR="0012669B" w:rsidRPr="00A05671" w:rsidRDefault="0012669B" w:rsidP="0012669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5671">
        <w:rPr>
          <w:rFonts w:ascii="Times New Roman" w:hAnsi="Times New Roman"/>
          <w:sz w:val="24"/>
          <w:szCs w:val="24"/>
        </w:rPr>
        <w:t>SUFINANCIRANJE TROŠKOVA ŠKOLSKE KUHINJE ZA</w:t>
      </w:r>
      <w:r w:rsidR="00A05671" w:rsidRPr="00A05671">
        <w:rPr>
          <w:rFonts w:ascii="Times New Roman" w:hAnsi="Times New Roman"/>
          <w:sz w:val="24"/>
          <w:szCs w:val="24"/>
        </w:rPr>
        <w:t xml:space="preserve"> UČENIKE OSNOVNE ŠKOLE „VLADIMIR NAZOR“, FERIČANCI, PODRUČNA ŠKOLA DONJA MOTIČINA</w:t>
      </w:r>
    </w:p>
    <w:p w14:paraId="16A184C8" w14:textId="77777777" w:rsidR="0012669B" w:rsidRPr="00F606D7" w:rsidRDefault="0012669B" w:rsidP="0012669B">
      <w:pPr>
        <w:pStyle w:val="Odlomakpopisa"/>
        <w:rPr>
          <w:rFonts w:asciiTheme="minorHAnsi" w:hAnsiTheme="minorHAnsi" w:cstheme="minorHAnsi"/>
        </w:rPr>
      </w:pPr>
    </w:p>
    <w:p w14:paraId="4B7D58D2" w14:textId="43D07B62" w:rsidR="0012669B" w:rsidRPr="00F606D7" w:rsidRDefault="007E2124" w:rsidP="007733B2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Članak 17</w:t>
      </w:r>
      <w:r w:rsidR="0012669B" w:rsidRPr="00F606D7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24DDC10F" w14:textId="337F80BA" w:rsidR="00377B45" w:rsidRPr="00F606D7" w:rsidRDefault="00661B7D" w:rsidP="00F606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06D7">
        <w:rPr>
          <w:rFonts w:ascii="Times New Roman" w:hAnsi="Times New Roman"/>
          <w:sz w:val="24"/>
          <w:szCs w:val="24"/>
        </w:rPr>
        <w:t>Sufinanciranje</w:t>
      </w:r>
      <w:r w:rsidR="0012669B" w:rsidRPr="00F606D7">
        <w:rPr>
          <w:rFonts w:ascii="Times New Roman" w:hAnsi="Times New Roman"/>
          <w:sz w:val="24"/>
          <w:szCs w:val="24"/>
        </w:rPr>
        <w:t xml:space="preserve"> trošk</w:t>
      </w:r>
      <w:r w:rsidR="00377B45" w:rsidRPr="00F606D7">
        <w:rPr>
          <w:rFonts w:ascii="Times New Roman" w:hAnsi="Times New Roman"/>
          <w:sz w:val="24"/>
          <w:szCs w:val="24"/>
        </w:rPr>
        <w:t>ova</w:t>
      </w:r>
      <w:r w:rsidR="0012669B" w:rsidRPr="00F606D7">
        <w:rPr>
          <w:rFonts w:ascii="Times New Roman" w:hAnsi="Times New Roman"/>
          <w:sz w:val="24"/>
          <w:szCs w:val="24"/>
        </w:rPr>
        <w:t xml:space="preserve"> školske kuhinje</w:t>
      </w:r>
      <w:r w:rsidRPr="00F606D7">
        <w:rPr>
          <w:rFonts w:ascii="Times New Roman" w:hAnsi="Times New Roman"/>
          <w:sz w:val="24"/>
          <w:szCs w:val="24"/>
        </w:rPr>
        <w:t>,</w:t>
      </w:r>
      <w:r w:rsidR="0012669B" w:rsidRPr="00F606D7">
        <w:rPr>
          <w:rFonts w:ascii="Times New Roman" w:hAnsi="Times New Roman"/>
          <w:sz w:val="24"/>
          <w:szCs w:val="24"/>
        </w:rPr>
        <w:t xml:space="preserve"> tijekom trajanja školske godine, ostvaruju svi učenici Osnovne škole</w:t>
      </w:r>
      <w:r w:rsidR="00A05671" w:rsidRPr="00F606D7">
        <w:rPr>
          <w:rFonts w:ascii="Times New Roman" w:hAnsi="Times New Roman"/>
          <w:sz w:val="24"/>
          <w:szCs w:val="24"/>
        </w:rPr>
        <w:t xml:space="preserve"> „Vladimir Nazor“</w:t>
      </w:r>
      <w:r w:rsidR="0012669B" w:rsidRPr="00F606D7">
        <w:rPr>
          <w:rFonts w:ascii="Times New Roman" w:hAnsi="Times New Roman"/>
          <w:sz w:val="24"/>
          <w:szCs w:val="24"/>
        </w:rPr>
        <w:t>,</w:t>
      </w:r>
      <w:r w:rsidR="00A05671" w:rsidRPr="00F606D7">
        <w:rPr>
          <w:rFonts w:ascii="Times New Roman" w:hAnsi="Times New Roman"/>
          <w:sz w:val="24"/>
          <w:szCs w:val="24"/>
        </w:rPr>
        <w:t xml:space="preserve"> Feričanci, Područna škola Donja Motičina</w:t>
      </w:r>
      <w:r w:rsidR="0012669B" w:rsidRPr="00F606D7">
        <w:rPr>
          <w:rFonts w:ascii="Times New Roman" w:hAnsi="Times New Roman"/>
          <w:sz w:val="24"/>
          <w:szCs w:val="24"/>
        </w:rPr>
        <w:t xml:space="preserve"> a u skladu s posebnom odlukom Općinskog </w:t>
      </w:r>
      <w:r w:rsidR="00F17E1D" w:rsidRPr="00F606D7">
        <w:rPr>
          <w:rFonts w:ascii="Times New Roman" w:hAnsi="Times New Roman"/>
          <w:sz w:val="24"/>
          <w:szCs w:val="24"/>
        </w:rPr>
        <w:t>načelnika</w:t>
      </w:r>
      <w:r w:rsidR="00E96482" w:rsidRPr="00F606D7">
        <w:rPr>
          <w:rFonts w:ascii="Times New Roman" w:hAnsi="Times New Roman"/>
          <w:sz w:val="24"/>
          <w:szCs w:val="24"/>
        </w:rPr>
        <w:t xml:space="preserve"> kojom se određuju uvjeti </w:t>
      </w:r>
      <w:r w:rsidR="0028428C" w:rsidRPr="00F606D7">
        <w:rPr>
          <w:rFonts w:ascii="Times New Roman" w:hAnsi="Times New Roman"/>
          <w:sz w:val="24"/>
          <w:szCs w:val="24"/>
        </w:rPr>
        <w:t>i iznos sufinanciranja.</w:t>
      </w:r>
      <w:r w:rsidR="0012669B" w:rsidRPr="00F606D7">
        <w:rPr>
          <w:rFonts w:ascii="Times New Roman" w:hAnsi="Times New Roman"/>
          <w:sz w:val="24"/>
          <w:szCs w:val="24"/>
        </w:rPr>
        <w:t xml:space="preserve"> </w:t>
      </w:r>
    </w:p>
    <w:p w14:paraId="77F3811D" w14:textId="77777777" w:rsidR="0062021E" w:rsidRPr="00301454" w:rsidRDefault="0062021E" w:rsidP="0012669B">
      <w:pPr>
        <w:rPr>
          <w:rFonts w:asciiTheme="minorHAnsi" w:hAnsiTheme="minorHAnsi" w:cstheme="minorHAnsi"/>
          <w:color w:val="FF0000"/>
        </w:rPr>
      </w:pPr>
    </w:p>
    <w:p w14:paraId="62B42EBF" w14:textId="37DA4204" w:rsidR="00F0300E" w:rsidRPr="00F606D7" w:rsidRDefault="00F0300E" w:rsidP="0062021E">
      <w:pPr>
        <w:pStyle w:val="Odlomakpopisa"/>
        <w:numPr>
          <w:ilvl w:val="0"/>
          <w:numId w:val="3"/>
        </w:numPr>
        <w:rPr>
          <w:rFonts w:ascii="Times New Roman" w:eastAsia="Tahoma" w:hAnsi="Times New Roman"/>
          <w:sz w:val="24"/>
          <w:szCs w:val="24"/>
        </w:rPr>
      </w:pPr>
      <w:r w:rsidRPr="00F606D7">
        <w:rPr>
          <w:rFonts w:ascii="Times New Roman" w:hAnsi="Times New Roman"/>
          <w:sz w:val="24"/>
          <w:szCs w:val="24"/>
        </w:rPr>
        <w:t xml:space="preserve">SUFINANCIRANJE TROŠKOVA JAVNOG PRIJEVOZA UČENIKA </w:t>
      </w:r>
      <w:r w:rsidR="0049161B" w:rsidRPr="00F606D7">
        <w:rPr>
          <w:rFonts w:ascii="Times New Roman" w:hAnsi="Times New Roman"/>
          <w:sz w:val="24"/>
          <w:szCs w:val="24"/>
        </w:rPr>
        <w:t>SREDNJIH ŠKOLA</w:t>
      </w:r>
    </w:p>
    <w:p w14:paraId="4BBBE77A" w14:textId="77777777" w:rsidR="00F0300E" w:rsidRPr="00301454" w:rsidRDefault="00F0300E" w:rsidP="00F0300E">
      <w:pPr>
        <w:pStyle w:val="Odlomakpopisa"/>
        <w:rPr>
          <w:rFonts w:asciiTheme="minorHAnsi" w:eastAsia="Tahoma" w:hAnsiTheme="minorHAnsi" w:cstheme="minorHAnsi"/>
          <w:color w:val="FF0000"/>
        </w:rPr>
      </w:pPr>
    </w:p>
    <w:p w14:paraId="1ED78B6C" w14:textId="41534716" w:rsidR="00F0300E" w:rsidRPr="00F606D7" w:rsidRDefault="007E2124" w:rsidP="00F0300E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Članak 18</w:t>
      </w:r>
      <w:r w:rsidR="00F0300E" w:rsidRPr="00F606D7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536611C" w14:textId="18E6B946" w:rsidR="00F0300E" w:rsidRPr="00F606D7" w:rsidRDefault="00F0300E" w:rsidP="00F606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06D7">
        <w:rPr>
          <w:rFonts w:ascii="Times New Roman" w:hAnsi="Times New Roman"/>
          <w:sz w:val="24"/>
          <w:szCs w:val="24"/>
        </w:rPr>
        <w:t xml:space="preserve">Sufinanciranje troškova javnog prijevoza učenika srednjih škola, tijekom trajanja školske godine, ostvaruju učenici srednjih škola koji imaju prebivalište na području Općine </w:t>
      </w:r>
      <w:r w:rsidR="00F606D7" w:rsidRPr="00F606D7">
        <w:rPr>
          <w:rFonts w:ascii="Times New Roman" w:hAnsi="Times New Roman"/>
          <w:sz w:val="24"/>
          <w:szCs w:val="24"/>
        </w:rPr>
        <w:t>Donja Motičina</w:t>
      </w:r>
      <w:r w:rsidRPr="00F606D7">
        <w:rPr>
          <w:rFonts w:ascii="Times New Roman" w:hAnsi="Times New Roman"/>
          <w:sz w:val="24"/>
          <w:szCs w:val="24"/>
        </w:rPr>
        <w:t>,</w:t>
      </w:r>
      <w:r w:rsidRPr="00F606D7">
        <w:rPr>
          <w:rFonts w:ascii="Times New Roman" w:hAnsi="Times New Roman"/>
          <w:sz w:val="24"/>
          <w:szCs w:val="24"/>
          <w:lang w:eastAsia="hr-HR"/>
        </w:rPr>
        <w:t xml:space="preserve"> uz uvjet da njihovo kućanstvo nema nepodmirenih obveza prema Općini </w:t>
      </w:r>
      <w:r w:rsidR="00F606D7" w:rsidRPr="00F606D7">
        <w:rPr>
          <w:rFonts w:ascii="Times New Roman" w:hAnsi="Times New Roman"/>
          <w:sz w:val="24"/>
          <w:szCs w:val="24"/>
          <w:lang w:eastAsia="hr-HR"/>
        </w:rPr>
        <w:t>Donja Motičina</w:t>
      </w:r>
      <w:r w:rsidRPr="00F606D7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F606D7">
        <w:rPr>
          <w:rFonts w:ascii="Times New Roman" w:hAnsi="Times New Roman"/>
          <w:sz w:val="24"/>
          <w:szCs w:val="24"/>
        </w:rPr>
        <w:t xml:space="preserve">a u skladu s posebnom odlukom Općinskog </w:t>
      </w:r>
      <w:r w:rsidR="00F17E1D" w:rsidRPr="00F606D7">
        <w:rPr>
          <w:rFonts w:ascii="Times New Roman" w:hAnsi="Times New Roman"/>
          <w:sz w:val="24"/>
          <w:szCs w:val="24"/>
        </w:rPr>
        <w:t>načelnika</w:t>
      </w:r>
      <w:r w:rsidRPr="00F606D7">
        <w:rPr>
          <w:rFonts w:ascii="Times New Roman" w:hAnsi="Times New Roman"/>
          <w:sz w:val="24"/>
          <w:szCs w:val="24"/>
        </w:rPr>
        <w:t xml:space="preserve"> koja će biti donesena za svaku školsku godinu.</w:t>
      </w:r>
    </w:p>
    <w:p w14:paraId="5181E0A6" w14:textId="12381610" w:rsidR="00F0300E" w:rsidRPr="00F606D7" w:rsidRDefault="00F0300E" w:rsidP="00F0300E">
      <w:pPr>
        <w:rPr>
          <w:rFonts w:ascii="Times New Roman" w:eastAsia="Tahoma" w:hAnsi="Times New Roman"/>
          <w:sz w:val="24"/>
          <w:szCs w:val="24"/>
        </w:rPr>
      </w:pPr>
    </w:p>
    <w:p w14:paraId="13DE5ECE" w14:textId="54E7C53C" w:rsidR="00F0300E" w:rsidRPr="00301454" w:rsidRDefault="00F0300E" w:rsidP="0062021E">
      <w:pPr>
        <w:rPr>
          <w:rFonts w:asciiTheme="minorHAnsi" w:hAnsiTheme="minorHAnsi" w:cstheme="minorHAnsi"/>
          <w:color w:val="FF0000"/>
        </w:rPr>
      </w:pPr>
    </w:p>
    <w:p w14:paraId="5A86806D" w14:textId="196BC9AC" w:rsidR="00F0300E" w:rsidRPr="00F606D7" w:rsidRDefault="00F0300E" w:rsidP="00F0300E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hr-HR"/>
        </w:rPr>
      </w:pPr>
      <w:r w:rsidRPr="00F606D7">
        <w:rPr>
          <w:rFonts w:ascii="Times New Roman" w:hAnsi="Times New Roman"/>
          <w:sz w:val="24"/>
          <w:szCs w:val="24"/>
        </w:rPr>
        <w:t>FINANCIJSKA POTPORA REDOVITIM STUDENTIMA</w:t>
      </w:r>
    </w:p>
    <w:p w14:paraId="57249BBB" w14:textId="77777777" w:rsidR="0049161B" w:rsidRPr="00301454" w:rsidRDefault="0049161B" w:rsidP="0049161B">
      <w:pPr>
        <w:pStyle w:val="Odlomakpopisa"/>
        <w:rPr>
          <w:rFonts w:asciiTheme="minorHAnsi" w:hAnsiTheme="minorHAnsi" w:cstheme="minorHAnsi"/>
          <w:color w:val="FF0000"/>
          <w:lang w:eastAsia="hr-HR"/>
        </w:rPr>
      </w:pPr>
    </w:p>
    <w:p w14:paraId="2A60D9B2" w14:textId="4FA3EE7A" w:rsidR="0049161B" w:rsidRPr="00D16A7A" w:rsidRDefault="0049161B" w:rsidP="0049161B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16A7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Članak </w:t>
      </w:r>
      <w:r w:rsidR="007E2124">
        <w:rPr>
          <w:rFonts w:ascii="Times New Roman" w:hAnsi="Times New Roman"/>
          <w:b/>
          <w:bCs/>
          <w:sz w:val="24"/>
          <w:szCs w:val="24"/>
          <w:lang w:eastAsia="hr-HR"/>
        </w:rPr>
        <w:t>19</w:t>
      </w:r>
      <w:r w:rsidRPr="00D16A7A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22D3D68F" w14:textId="6F70858C" w:rsidR="0049161B" w:rsidRPr="00F606D7" w:rsidRDefault="0049161B" w:rsidP="00F606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06D7">
        <w:rPr>
          <w:rFonts w:ascii="Times New Roman" w:hAnsi="Times New Roman"/>
          <w:sz w:val="24"/>
          <w:szCs w:val="24"/>
        </w:rPr>
        <w:t xml:space="preserve">Pravo na financijsku potporu, tijekom trajanja akademske godine, točnije od listopada tekuće godine do sredine srpnja naredne godine, ostvaruju svi redoviti studenti koji imaju prebivalište na području Općine </w:t>
      </w:r>
      <w:r w:rsidR="00F606D7" w:rsidRPr="00F606D7">
        <w:rPr>
          <w:rFonts w:ascii="Times New Roman" w:hAnsi="Times New Roman"/>
          <w:sz w:val="24"/>
          <w:szCs w:val="24"/>
        </w:rPr>
        <w:t>Donja Motičina</w:t>
      </w:r>
      <w:r w:rsidRPr="00F606D7">
        <w:rPr>
          <w:rFonts w:ascii="Times New Roman" w:hAnsi="Times New Roman"/>
          <w:sz w:val="24"/>
          <w:szCs w:val="24"/>
        </w:rPr>
        <w:t>,</w:t>
      </w:r>
      <w:r w:rsidRPr="00F606D7">
        <w:rPr>
          <w:rFonts w:ascii="Times New Roman" w:hAnsi="Times New Roman"/>
          <w:sz w:val="24"/>
          <w:szCs w:val="24"/>
          <w:lang w:eastAsia="hr-HR"/>
        </w:rPr>
        <w:t xml:space="preserve"> uz uvjet da njihovo kućanstvo nema nepodmirenih obveza prema Općini </w:t>
      </w:r>
      <w:r w:rsidR="00F606D7" w:rsidRPr="00F606D7">
        <w:rPr>
          <w:rFonts w:ascii="Times New Roman" w:hAnsi="Times New Roman"/>
          <w:sz w:val="24"/>
          <w:szCs w:val="24"/>
          <w:lang w:eastAsia="hr-HR"/>
        </w:rPr>
        <w:t>Donja Motičina</w:t>
      </w:r>
      <w:r w:rsidRPr="00F606D7">
        <w:rPr>
          <w:rFonts w:ascii="Times New Roman" w:hAnsi="Times New Roman"/>
          <w:sz w:val="24"/>
          <w:szCs w:val="24"/>
          <w:lang w:eastAsia="hr-HR"/>
        </w:rPr>
        <w:t xml:space="preserve">, </w:t>
      </w:r>
      <w:bookmarkStart w:id="2" w:name="_Hlk113353923"/>
      <w:r w:rsidRPr="00F606D7">
        <w:rPr>
          <w:rFonts w:ascii="Times New Roman" w:hAnsi="Times New Roman"/>
          <w:sz w:val="24"/>
          <w:szCs w:val="24"/>
          <w:lang w:eastAsia="hr-HR"/>
        </w:rPr>
        <w:t>a</w:t>
      </w:r>
      <w:r w:rsidRPr="00F606D7">
        <w:rPr>
          <w:rFonts w:ascii="Times New Roman" w:hAnsi="Times New Roman"/>
          <w:sz w:val="24"/>
          <w:szCs w:val="24"/>
        </w:rPr>
        <w:t xml:space="preserve"> u skladu s posebnom odlukom Općinskog </w:t>
      </w:r>
      <w:bookmarkEnd w:id="2"/>
      <w:r w:rsidR="00F96FCC" w:rsidRPr="00F606D7">
        <w:rPr>
          <w:rFonts w:ascii="Times New Roman" w:hAnsi="Times New Roman"/>
          <w:sz w:val="24"/>
          <w:szCs w:val="24"/>
        </w:rPr>
        <w:t>vijeća</w:t>
      </w:r>
      <w:r w:rsidR="00C4419E" w:rsidRPr="00F606D7">
        <w:rPr>
          <w:rFonts w:ascii="Times New Roman" w:hAnsi="Times New Roman"/>
          <w:sz w:val="24"/>
          <w:szCs w:val="24"/>
        </w:rPr>
        <w:t xml:space="preserve">. </w:t>
      </w:r>
      <w:r w:rsidRPr="00F606D7">
        <w:rPr>
          <w:rFonts w:ascii="Times New Roman" w:hAnsi="Times New Roman"/>
          <w:sz w:val="24"/>
          <w:szCs w:val="24"/>
        </w:rPr>
        <w:t>Pravo na financijsku potporu ne</w:t>
      </w:r>
      <w:r w:rsidR="00B67599" w:rsidRPr="00F606D7">
        <w:rPr>
          <w:rFonts w:ascii="Times New Roman" w:hAnsi="Times New Roman"/>
          <w:sz w:val="24"/>
          <w:szCs w:val="24"/>
        </w:rPr>
        <w:t xml:space="preserve">maju </w:t>
      </w:r>
      <w:r w:rsidRPr="00F606D7">
        <w:rPr>
          <w:rFonts w:ascii="Times New Roman" w:hAnsi="Times New Roman"/>
          <w:sz w:val="24"/>
          <w:szCs w:val="24"/>
        </w:rPr>
        <w:t xml:space="preserve">studenti koji </w:t>
      </w:r>
      <w:r w:rsidR="00B67599" w:rsidRPr="00F606D7">
        <w:rPr>
          <w:rFonts w:ascii="Times New Roman" w:hAnsi="Times New Roman"/>
          <w:sz w:val="24"/>
          <w:szCs w:val="24"/>
        </w:rPr>
        <w:t xml:space="preserve">su </w:t>
      </w:r>
      <w:r w:rsidR="00A621AB" w:rsidRPr="00F606D7">
        <w:rPr>
          <w:rFonts w:ascii="Times New Roman" w:hAnsi="Times New Roman"/>
          <w:sz w:val="24"/>
          <w:szCs w:val="24"/>
        </w:rPr>
        <w:t>korisnici stipendije po drugoj osnovi.</w:t>
      </w:r>
    </w:p>
    <w:p w14:paraId="0371B671" w14:textId="77777777" w:rsidR="0049161B" w:rsidRPr="00301454" w:rsidRDefault="0049161B" w:rsidP="0049161B">
      <w:pPr>
        <w:rPr>
          <w:rFonts w:asciiTheme="minorHAnsi" w:hAnsiTheme="minorHAnsi" w:cstheme="minorHAnsi"/>
          <w:color w:val="FF0000"/>
          <w:lang w:eastAsia="hr-HR"/>
        </w:rPr>
      </w:pPr>
    </w:p>
    <w:p w14:paraId="7EB39CBE" w14:textId="77777777" w:rsidR="00AA0817" w:rsidRPr="00301454" w:rsidRDefault="00AA0817" w:rsidP="00AA0817">
      <w:pPr>
        <w:rPr>
          <w:rFonts w:asciiTheme="minorHAnsi" w:eastAsia="Tahoma" w:hAnsiTheme="minorHAnsi" w:cstheme="minorHAnsi"/>
          <w:color w:val="FF0000"/>
        </w:rPr>
      </w:pPr>
    </w:p>
    <w:p w14:paraId="226B6879" w14:textId="55490367" w:rsidR="003D303B" w:rsidRPr="00D16A7A" w:rsidRDefault="0049161B" w:rsidP="0049161B">
      <w:pPr>
        <w:pStyle w:val="Odlomakpopisa"/>
        <w:numPr>
          <w:ilvl w:val="0"/>
          <w:numId w:val="3"/>
        </w:numPr>
        <w:rPr>
          <w:rFonts w:ascii="Times New Roman" w:eastAsia="Tahoma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JEDNOKRATNA POMOĆ ZA IZVANREDNE SLUČAJEVE</w:t>
      </w:r>
    </w:p>
    <w:p w14:paraId="67BA44C5" w14:textId="77777777" w:rsidR="00822E0B" w:rsidRPr="00D16A7A" w:rsidRDefault="00822E0B" w:rsidP="00822E0B">
      <w:pPr>
        <w:pStyle w:val="Odlomakpopisa"/>
        <w:rPr>
          <w:rFonts w:ascii="Times New Roman" w:eastAsia="Tahoma" w:hAnsi="Times New Roman"/>
          <w:sz w:val="24"/>
          <w:szCs w:val="24"/>
        </w:rPr>
      </w:pPr>
    </w:p>
    <w:p w14:paraId="2503407B" w14:textId="375571FC" w:rsidR="0049161B" w:rsidRPr="00D16A7A" w:rsidRDefault="0049161B" w:rsidP="0049161B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16A7A">
        <w:rPr>
          <w:rFonts w:ascii="Times New Roman" w:hAnsi="Times New Roman"/>
          <w:b/>
          <w:bCs/>
          <w:sz w:val="24"/>
          <w:szCs w:val="24"/>
          <w:lang w:eastAsia="hr-HR"/>
        </w:rPr>
        <w:t>Članak 2</w:t>
      </w:r>
      <w:r w:rsidR="007E2124">
        <w:rPr>
          <w:rFonts w:ascii="Times New Roman" w:hAnsi="Times New Roman"/>
          <w:b/>
          <w:bCs/>
          <w:sz w:val="24"/>
          <w:szCs w:val="24"/>
          <w:lang w:eastAsia="hr-HR"/>
        </w:rPr>
        <w:t>0</w:t>
      </w:r>
      <w:r w:rsidRPr="00D16A7A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2345D404" w14:textId="77777777" w:rsidR="001A2346" w:rsidRPr="00D16A7A" w:rsidRDefault="00AC7131" w:rsidP="00D16A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  <w:lang w:eastAsia="hr-HR"/>
        </w:rPr>
        <w:t xml:space="preserve">Jednokratna pomoć za izvanredne slučajeve </w:t>
      </w:r>
      <w:r w:rsidR="00A621AB" w:rsidRPr="00D16A7A">
        <w:rPr>
          <w:rFonts w:ascii="Times New Roman" w:hAnsi="Times New Roman"/>
          <w:sz w:val="24"/>
          <w:szCs w:val="24"/>
        </w:rPr>
        <w:t xml:space="preserve">je poseban oblik pomoći samcu ili kućanstvu </w:t>
      </w:r>
      <w:r w:rsidR="001A2346" w:rsidRPr="00D16A7A">
        <w:rPr>
          <w:rFonts w:ascii="Times New Roman" w:hAnsi="Times New Roman"/>
          <w:sz w:val="24"/>
          <w:szCs w:val="24"/>
        </w:rPr>
        <w:t>koje se zbog nastupa izvanrednih socijalnih neprilika (npr. elementarna nepogoda, nesreća, bolest, smrt, invalidnost i sl.) našlo u privremeno teškoj socijalnoj situaciji te nisu u mogućnosti djelomično ili u cijelosti zadovoljiti osnovne životne potrebe</w:t>
      </w:r>
      <w:r w:rsidR="00A621AB" w:rsidRPr="00D16A7A">
        <w:rPr>
          <w:rFonts w:ascii="Times New Roman" w:hAnsi="Times New Roman"/>
          <w:sz w:val="24"/>
          <w:szCs w:val="24"/>
        </w:rPr>
        <w:t xml:space="preserve">. </w:t>
      </w:r>
    </w:p>
    <w:p w14:paraId="5425E650" w14:textId="64CA2697" w:rsidR="001A2346" w:rsidRPr="00D16A7A" w:rsidRDefault="00822E0B" w:rsidP="007733B2">
      <w:pPr>
        <w:jc w:val="both"/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Jednokratna pomoć odobrava se u novcu</w:t>
      </w:r>
      <w:r w:rsidR="00AC7131" w:rsidRPr="00D16A7A">
        <w:rPr>
          <w:rFonts w:ascii="Times New Roman" w:hAnsi="Times New Roman"/>
          <w:sz w:val="24"/>
          <w:szCs w:val="24"/>
        </w:rPr>
        <w:t xml:space="preserve"> i </w:t>
      </w:r>
      <w:r w:rsidRPr="00D16A7A">
        <w:rPr>
          <w:rFonts w:ascii="Times New Roman" w:hAnsi="Times New Roman"/>
          <w:sz w:val="24"/>
          <w:szCs w:val="24"/>
        </w:rPr>
        <w:t xml:space="preserve">može se odobriti samo jednom godišnje, </w:t>
      </w:r>
      <w:bookmarkStart w:id="3" w:name="_Hlk113354126"/>
      <w:r w:rsidRPr="00D16A7A">
        <w:rPr>
          <w:rFonts w:ascii="Times New Roman" w:hAnsi="Times New Roman"/>
          <w:sz w:val="24"/>
          <w:szCs w:val="24"/>
          <w:lang w:eastAsia="hr-HR"/>
        </w:rPr>
        <w:t>a</w:t>
      </w:r>
      <w:r w:rsidRPr="00D16A7A">
        <w:rPr>
          <w:rFonts w:ascii="Times New Roman" w:hAnsi="Times New Roman"/>
          <w:sz w:val="24"/>
          <w:szCs w:val="24"/>
        </w:rPr>
        <w:t xml:space="preserve"> u skladu s posebnom odlukom Općinskog načelnika</w:t>
      </w:r>
      <w:bookmarkEnd w:id="3"/>
      <w:r w:rsidR="005236BC" w:rsidRPr="00D16A7A">
        <w:rPr>
          <w:rFonts w:ascii="Times New Roman" w:hAnsi="Times New Roman"/>
          <w:sz w:val="24"/>
          <w:szCs w:val="24"/>
        </w:rPr>
        <w:t xml:space="preserve"> koja se donosi </w:t>
      </w:r>
      <w:r w:rsidR="00972D7F" w:rsidRPr="00D16A7A">
        <w:rPr>
          <w:rFonts w:ascii="Times New Roman" w:hAnsi="Times New Roman"/>
          <w:sz w:val="24"/>
          <w:szCs w:val="24"/>
        </w:rPr>
        <w:t>po podnesenom zahtjevu</w:t>
      </w:r>
      <w:r w:rsidRPr="00D16A7A">
        <w:rPr>
          <w:rFonts w:ascii="Times New Roman" w:hAnsi="Times New Roman"/>
          <w:sz w:val="24"/>
          <w:szCs w:val="24"/>
        </w:rPr>
        <w:t>.</w:t>
      </w:r>
      <w:r w:rsidR="00AC7131" w:rsidRPr="00D16A7A">
        <w:rPr>
          <w:rFonts w:ascii="Times New Roman" w:hAnsi="Times New Roman"/>
          <w:sz w:val="24"/>
          <w:szCs w:val="24"/>
        </w:rPr>
        <w:t xml:space="preserve"> </w:t>
      </w:r>
    </w:p>
    <w:p w14:paraId="3A3758CE" w14:textId="77777777" w:rsidR="00D16A7A" w:rsidRPr="00D16A7A" w:rsidRDefault="00D16A7A" w:rsidP="007733B2">
      <w:pPr>
        <w:jc w:val="both"/>
        <w:rPr>
          <w:rFonts w:asciiTheme="minorHAnsi" w:hAnsiTheme="minorHAnsi" w:cstheme="minorHAnsi"/>
          <w:b/>
        </w:rPr>
      </w:pPr>
    </w:p>
    <w:p w14:paraId="267EFE9C" w14:textId="1782F3B9" w:rsidR="001A2346" w:rsidRPr="00D16A7A" w:rsidRDefault="007E2124" w:rsidP="001A2346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Članak 21</w:t>
      </w:r>
      <w:r w:rsidR="001A2346" w:rsidRPr="00D16A7A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577438F0" w14:textId="4150A89E" w:rsidR="00190DF6" w:rsidRPr="00D16A7A" w:rsidRDefault="00190DF6" w:rsidP="00D16A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Jednokratna novčana pomoć se doznačava na račun podnositelja, a ako se na temelju utvrđenih okolnosti ocijeni ili se može osnovano pretpostaviti da korisnik naknadu neće koristiti namjenski, ista se može uplatiti i direktno na račun određenog dobavljača, pružatelja usluga ili drugog subjekta.</w:t>
      </w:r>
    </w:p>
    <w:p w14:paraId="4E619EBF" w14:textId="77777777" w:rsidR="001A2346" w:rsidRPr="00301454" w:rsidRDefault="001A2346" w:rsidP="007733B2">
      <w:pPr>
        <w:jc w:val="both"/>
        <w:rPr>
          <w:rFonts w:asciiTheme="minorHAnsi" w:hAnsiTheme="minorHAnsi" w:cstheme="minorHAnsi"/>
          <w:color w:val="FF0000"/>
        </w:rPr>
      </w:pPr>
    </w:p>
    <w:p w14:paraId="2822D0EC" w14:textId="45F997C6" w:rsidR="00210B8F" w:rsidRPr="00D16A7A" w:rsidRDefault="001A2346" w:rsidP="001A2346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16A7A">
        <w:rPr>
          <w:rFonts w:ascii="Times New Roman" w:hAnsi="Times New Roman"/>
          <w:b/>
          <w:bCs/>
          <w:sz w:val="24"/>
          <w:szCs w:val="24"/>
          <w:lang w:eastAsia="hr-HR"/>
        </w:rPr>
        <w:t>Članak 2</w:t>
      </w:r>
      <w:r w:rsidR="007E2124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D16A7A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53220E18" w14:textId="77777777" w:rsidR="003F0AEF" w:rsidRPr="00D16A7A" w:rsidRDefault="00210B8F" w:rsidP="0049161B">
      <w:pPr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Podnositelj zahtjeva obvezan je točno navesti za koju namjenu treba naknadu iz članka 2</w:t>
      </w:r>
      <w:r w:rsidR="003F0AEF" w:rsidRPr="00D16A7A">
        <w:rPr>
          <w:rFonts w:ascii="Times New Roman" w:hAnsi="Times New Roman"/>
          <w:sz w:val="24"/>
          <w:szCs w:val="24"/>
        </w:rPr>
        <w:t>3</w:t>
      </w:r>
      <w:r w:rsidRPr="00D16A7A">
        <w:rPr>
          <w:rFonts w:ascii="Times New Roman" w:hAnsi="Times New Roman"/>
          <w:sz w:val="24"/>
          <w:szCs w:val="24"/>
        </w:rPr>
        <w:t xml:space="preserve">. ove Odluke te priložiti: </w:t>
      </w:r>
    </w:p>
    <w:p w14:paraId="357FF936" w14:textId="417BB437" w:rsidR="003F0AEF" w:rsidRPr="00D16A7A" w:rsidRDefault="00210B8F" w:rsidP="003F0AEF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uvjerenje o prebivalištu</w:t>
      </w:r>
      <w:r w:rsidR="00D16A7A" w:rsidRPr="00D16A7A">
        <w:rPr>
          <w:rFonts w:ascii="Times New Roman" w:hAnsi="Times New Roman"/>
          <w:sz w:val="24"/>
          <w:szCs w:val="24"/>
        </w:rPr>
        <w:t>,</w:t>
      </w:r>
    </w:p>
    <w:p w14:paraId="33F29B0F" w14:textId="41BD7287" w:rsidR="003F0AEF" w:rsidRPr="00D16A7A" w:rsidRDefault="00210B8F" w:rsidP="003F0AEF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lastRenderedPageBreak/>
        <w:t>dokaz o visini prihoda za sve punoljetne članove zajedničkog kućanstva u zadnja tri mjeseca prije podnošenja zahtjeva</w:t>
      </w:r>
      <w:r w:rsidR="00D16A7A" w:rsidRPr="00D16A7A">
        <w:rPr>
          <w:rFonts w:ascii="Times New Roman" w:hAnsi="Times New Roman"/>
          <w:sz w:val="24"/>
          <w:szCs w:val="24"/>
        </w:rPr>
        <w:t>,</w:t>
      </w:r>
    </w:p>
    <w:p w14:paraId="2B64D01A" w14:textId="49E96618" w:rsidR="003F0AEF" w:rsidRPr="00D16A7A" w:rsidRDefault="00210B8F" w:rsidP="003F0AEF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dokaz iz kojeg je vidljivo o kakvoj se izvanr</w:t>
      </w:r>
      <w:r w:rsidR="00D16A7A" w:rsidRPr="00D16A7A">
        <w:rPr>
          <w:rFonts w:ascii="Times New Roman" w:hAnsi="Times New Roman"/>
          <w:sz w:val="24"/>
          <w:szCs w:val="24"/>
        </w:rPr>
        <w:t>ednoj socijalnoj neprilici radi,</w:t>
      </w:r>
    </w:p>
    <w:p w14:paraId="6C607778" w14:textId="19FE8C79" w:rsidR="003F0AEF" w:rsidRPr="00D16A7A" w:rsidRDefault="00210B8F" w:rsidP="003F0AEF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dokaz da podnositelj zahtjeva i članovi kućanstva nemaju u vlasništvu, suvlasništvu ili u posjedu kuću ili stan koji im ne služi za podmirenje osnovnih stambenih potreba, poslovni prostor ili kuću za odmor</w:t>
      </w:r>
      <w:r w:rsidR="00D16A7A" w:rsidRPr="00D16A7A">
        <w:rPr>
          <w:rFonts w:ascii="Times New Roman" w:hAnsi="Times New Roman"/>
          <w:sz w:val="24"/>
          <w:szCs w:val="24"/>
        </w:rPr>
        <w:t>,</w:t>
      </w:r>
    </w:p>
    <w:p w14:paraId="41BBF53B" w14:textId="555FCB0F" w:rsidR="003F0AEF" w:rsidRPr="00D16A7A" w:rsidRDefault="00210B8F" w:rsidP="003F0AEF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izjavu o članovima zajedničkog kućanstva</w:t>
      </w:r>
      <w:r w:rsidR="00D16A7A" w:rsidRPr="00D16A7A">
        <w:rPr>
          <w:rFonts w:ascii="Times New Roman" w:hAnsi="Times New Roman"/>
          <w:sz w:val="24"/>
          <w:szCs w:val="24"/>
        </w:rPr>
        <w:t>,</w:t>
      </w:r>
    </w:p>
    <w:p w14:paraId="0F9F5CD1" w14:textId="56FDD4C4" w:rsidR="00822E0B" w:rsidRPr="00D16A7A" w:rsidRDefault="00210B8F" w:rsidP="003F0AEF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potvrdu da nije ostvario pomoć za istu namjenu putem centra za socijalnu skrb</w:t>
      </w:r>
      <w:r w:rsidR="00D16A7A" w:rsidRPr="00D16A7A">
        <w:rPr>
          <w:rFonts w:ascii="Times New Roman" w:hAnsi="Times New Roman"/>
          <w:sz w:val="24"/>
          <w:szCs w:val="24"/>
        </w:rPr>
        <w:t>.</w:t>
      </w:r>
    </w:p>
    <w:p w14:paraId="55683C77" w14:textId="77777777" w:rsidR="003F0AEF" w:rsidRPr="00301454" w:rsidRDefault="003F0AEF" w:rsidP="0049161B">
      <w:pPr>
        <w:rPr>
          <w:rFonts w:asciiTheme="minorHAnsi" w:hAnsiTheme="minorHAnsi" w:cstheme="minorHAnsi"/>
          <w:color w:val="FF0000"/>
        </w:rPr>
      </w:pPr>
    </w:p>
    <w:p w14:paraId="7C75658F" w14:textId="3EC61137" w:rsidR="00A7733B" w:rsidRPr="00301454" w:rsidRDefault="00A7733B" w:rsidP="00822E0B">
      <w:pPr>
        <w:jc w:val="both"/>
        <w:rPr>
          <w:rFonts w:asciiTheme="minorHAnsi" w:hAnsiTheme="minorHAnsi" w:cstheme="minorHAnsi"/>
          <w:color w:val="FF0000"/>
        </w:rPr>
      </w:pPr>
    </w:p>
    <w:p w14:paraId="43033D69" w14:textId="0C0698FB" w:rsidR="00E332DC" w:rsidRPr="00D16A7A" w:rsidRDefault="00E332DC" w:rsidP="00E332DC">
      <w:pPr>
        <w:rPr>
          <w:rFonts w:ascii="Times New Roman" w:hAnsi="Times New Roman"/>
          <w:b/>
          <w:sz w:val="24"/>
          <w:szCs w:val="24"/>
          <w:lang w:eastAsia="hr-HR"/>
        </w:rPr>
      </w:pPr>
      <w:r w:rsidRPr="00D16A7A">
        <w:rPr>
          <w:rFonts w:ascii="Times New Roman" w:hAnsi="Times New Roman"/>
          <w:b/>
          <w:sz w:val="24"/>
          <w:szCs w:val="24"/>
          <w:lang w:eastAsia="hr-HR"/>
        </w:rPr>
        <w:t>IV. RAD ZA OPĆE DOBRO BEZ NAKNADE</w:t>
      </w:r>
    </w:p>
    <w:p w14:paraId="6E57C3C7" w14:textId="77777777" w:rsidR="00E332DC" w:rsidRPr="00301454" w:rsidRDefault="00E332DC" w:rsidP="00E332DC">
      <w:pPr>
        <w:rPr>
          <w:rFonts w:asciiTheme="minorHAnsi" w:hAnsiTheme="minorHAnsi" w:cstheme="minorHAnsi"/>
          <w:b/>
          <w:color w:val="FF0000"/>
          <w:lang w:eastAsia="hr-HR"/>
        </w:rPr>
      </w:pPr>
    </w:p>
    <w:p w14:paraId="37FE92F1" w14:textId="62FC7502" w:rsidR="00E332DC" w:rsidRPr="00D16A7A" w:rsidRDefault="00E332DC" w:rsidP="00B867D2">
      <w:pPr>
        <w:jc w:val="center"/>
        <w:rPr>
          <w:rFonts w:ascii="Times New Roman" w:hAnsi="Times New Roman"/>
          <w:b/>
          <w:sz w:val="24"/>
          <w:szCs w:val="24"/>
        </w:rPr>
      </w:pPr>
      <w:r w:rsidRPr="00D16A7A">
        <w:rPr>
          <w:rFonts w:ascii="Times New Roman" w:hAnsi="Times New Roman"/>
          <w:b/>
          <w:sz w:val="24"/>
          <w:szCs w:val="24"/>
        </w:rPr>
        <w:t>Članak 2</w:t>
      </w:r>
      <w:r w:rsidR="007E2124">
        <w:rPr>
          <w:rFonts w:ascii="Times New Roman" w:hAnsi="Times New Roman"/>
          <w:b/>
          <w:sz w:val="24"/>
          <w:szCs w:val="24"/>
        </w:rPr>
        <w:t>3</w:t>
      </w:r>
      <w:r w:rsidRPr="00D16A7A">
        <w:rPr>
          <w:rFonts w:ascii="Times New Roman" w:hAnsi="Times New Roman"/>
          <w:b/>
          <w:sz w:val="24"/>
          <w:szCs w:val="24"/>
        </w:rPr>
        <w:t>.</w:t>
      </w:r>
    </w:p>
    <w:p w14:paraId="2B67D57C" w14:textId="55FE3261" w:rsidR="001D0AD4" w:rsidRPr="00D16A7A" w:rsidRDefault="001D0AD4" w:rsidP="00D16A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 xml:space="preserve">Općina </w:t>
      </w:r>
      <w:r w:rsidR="00D16A7A" w:rsidRPr="00D16A7A">
        <w:rPr>
          <w:rFonts w:ascii="Times New Roman" w:hAnsi="Times New Roman"/>
          <w:sz w:val="24"/>
          <w:szCs w:val="24"/>
        </w:rPr>
        <w:t>Donja Motičina</w:t>
      </w:r>
      <w:r w:rsidR="00B867D2" w:rsidRPr="00D16A7A">
        <w:rPr>
          <w:rFonts w:ascii="Times New Roman" w:hAnsi="Times New Roman"/>
          <w:sz w:val="24"/>
          <w:szCs w:val="24"/>
        </w:rPr>
        <w:t>,</w:t>
      </w:r>
      <w:r w:rsidRPr="00D16A7A">
        <w:rPr>
          <w:rFonts w:ascii="Times New Roman" w:hAnsi="Times New Roman"/>
          <w:sz w:val="24"/>
          <w:szCs w:val="24"/>
        </w:rPr>
        <w:t xml:space="preserve"> </w:t>
      </w:r>
      <w:r w:rsidR="00B867D2" w:rsidRPr="00D16A7A">
        <w:rPr>
          <w:rFonts w:ascii="Times New Roman" w:hAnsi="Times New Roman"/>
          <w:sz w:val="24"/>
          <w:szCs w:val="24"/>
        </w:rPr>
        <w:t xml:space="preserve">sukladno odredbama Zakona o socijalnoj skrbi, </w:t>
      </w:r>
      <w:r w:rsidRPr="00D16A7A">
        <w:rPr>
          <w:rFonts w:ascii="Times New Roman" w:hAnsi="Times New Roman"/>
          <w:sz w:val="24"/>
          <w:szCs w:val="24"/>
        </w:rPr>
        <w:t>organizira rad za opće dobro bez naknade za radno sposobne i djelomično radno sposobne samce ili članove kućanstva koji su korisnici prava na zajamčenu minimalnu naknadu. Radno sposoban i djelomično radno sposoban samac ili član kućanstva koje je korisnik prava na zajamčenu minimalnu naknadu dužan je odazvati se pozivu za sudjelovanje u radovima za opće dobro bez naknade.</w:t>
      </w:r>
    </w:p>
    <w:p w14:paraId="4CCAEAF5" w14:textId="04F940A4" w:rsidR="00E332DC" w:rsidRPr="00D16A7A" w:rsidRDefault="001D0AD4" w:rsidP="00B867D2">
      <w:pPr>
        <w:jc w:val="both"/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 xml:space="preserve">U radovima za opće dobro bez naknade </w:t>
      </w:r>
      <w:r w:rsidR="00B867D2" w:rsidRPr="00D16A7A">
        <w:rPr>
          <w:rFonts w:ascii="Times New Roman" w:hAnsi="Times New Roman"/>
          <w:sz w:val="24"/>
          <w:szCs w:val="24"/>
        </w:rPr>
        <w:t xml:space="preserve">korisnici prava na zajamčenu minimalnu </w:t>
      </w:r>
      <w:r w:rsidRPr="00D16A7A">
        <w:rPr>
          <w:rFonts w:ascii="Times New Roman" w:hAnsi="Times New Roman"/>
          <w:sz w:val="24"/>
          <w:szCs w:val="24"/>
        </w:rPr>
        <w:t>mogu sudjelovati od 60 do 90 sati mjesečno.</w:t>
      </w:r>
      <w:r w:rsidR="00B867D2" w:rsidRPr="00D16A7A">
        <w:rPr>
          <w:rFonts w:ascii="Times New Roman" w:hAnsi="Times New Roman"/>
          <w:sz w:val="24"/>
          <w:szCs w:val="24"/>
        </w:rPr>
        <w:t xml:space="preserve"> </w:t>
      </w:r>
    </w:p>
    <w:p w14:paraId="0EBFF18F" w14:textId="77777777" w:rsidR="00B867D2" w:rsidRPr="00301454" w:rsidRDefault="00B867D2" w:rsidP="00B867D2">
      <w:pPr>
        <w:rPr>
          <w:color w:val="FF0000"/>
        </w:rPr>
      </w:pPr>
    </w:p>
    <w:p w14:paraId="1FA490BF" w14:textId="1A3D6EA3" w:rsidR="00E332DC" w:rsidRPr="00D16A7A" w:rsidRDefault="00E332DC" w:rsidP="00E332DC">
      <w:pPr>
        <w:spacing w:after="75"/>
        <w:rPr>
          <w:rFonts w:ascii="Times New Roman" w:hAnsi="Times New Roman"/>
          <w:sz w:val="24"/>
          <w:szCs w:val="24"/>
          <w:lang w:eastAsia="hr-HR"/>
        </w:rPr>
      </w:pPr>
      <w:r w:rsidRPr="00D16A7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V. NADLEŽNOST I POSTUPAK </w:t>
      </w:r>
    </w:p>
    <w:p w14:paraId="0751BDC4" w14:textId="789DB3F3" w:rsidR="00E332DC" w:rsidRPr="00D16A7A" w:rsidRDefault="00E332DC" w:rsidP="00397825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D16A7A">
        <w:rPr>
          <w:rFonts w:ascii="Times New Roman" w:hAnsi="Times New Roman"/>
          <w:b/>
          <w:sz w:val="24"/>
          <w:szCs w:val="24"/>
          <w:lang w:eastAsia="hr-HR"/>
        </w:rPr>
        <w:t>Članak 2</w:t>
      </w:r>
      <w:r w:rsidR="007E2124">
        <w:rPr>
          <w:rFonts w:ascii="Times New Roman" w:hAnsi="Times New Roman"/>
          <w:b/>
          <w:sz w:val="24"/>
          <w:szCs w:val="24"/>
          <w:lang w:eastAsia="hr-HR"/>
        </w:rPr>
        <w:t>4</w:t>
      </w:r>
      <w:r w:rsidRPr="00D16A7A">
        <w:rPr>
          <w:rFonts w:ascii="Times New Roman" w:hAnsi="Times New Roman"/>
          <w:b/>
          <w:sz w:val="24"/>
          <w:szCs w:val="24"/>
          <w:lang w:eastAsia="hr-HR"/>
        </w:rPr>
        <w:t>. </w:t>
      </w:r>
    </w:p>
    <w:p w14:paraId="2C3AC0F4" w14:textId="77777777" w:rsidR="001C5ECC" w:rsidRPr="00D16A7A" w:rsidRDefault="00E332DC" w:rsidP="00D16A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 xml:space="preserve">Postupak za ostvarivanje prava </w:t>
      </w:r>
      <w:r w:rsidR="003258FC" w:rsidRPr="00D16A7A">
        <w:rPr>
          <w:rFonts w:ascii="Times New Roman" w:hAnsi="Times New Roman"/>
          <w:sz w:val="24"/>
          <w:szCs w:val="24"/>
        </w:rPr>
        <w:t xml:space="preserve">iz </w:t>
      </w:r>
      <w:r w:rsidRPr="00D16A7A">
        <w:rPr>
          <w:rFonts w:ascii="Times New Roman" w:hAnsi="Times New Roman"/>
          <w:sz w:val="24"/>
          <w:szCs w:val="24"/>
        </w:rPr>
        <w:t xml:space="preserve">socijalne skrbi utvrđenih ovom Odlukom pokreće se na zahtjev </w:t>
      </w:r>
      <w:r w:rsidR="003258FC" w:rsidRPr="00D16A7A">
        <w:rPr>
          <w:rFonts w:ascii="Times New Roman" w:hAnsi="Times New Roman"/>
          <w:sz w:val="24"/>
          <w:szCs w:val="24"/>
        </w:rPr>
        <w:t>stranke</w:t>
      </w:r>
      <w:r w:rsidR="001C5ECC" w:rsidRPr="00D16A7A">
        <w:rPr>
          <w:rFonts w:ascii="Times New Roman" w:hAnsi="Times New Roman"/>
          <w:sz w:val="24"/>
          <w:szCs w:val="24"/>
        </w:rPr>
        <w:t xml:space="preserve"> ili po službenoj dužnosti</w:t>
      </w:r>
      <w:r w:rsidRPr="00D16A7A">
        <w:rPr>
          <w:rFonts w:ascii="Times New Roman" w:hAnsi="Times New Roman"/>
          <w:sz w:val="24"/>
          <w:szCs w:val="24"/>
        </w:rPr>
        <w:t xml:space="preserve">. </w:t>
      </w:r>
    </w:p>
    <w:p w14:paraId="402F3598" w14:textId="2EF1D763" w:rsidR="00E332DC" w:rsidRPr="00D16A7A" w:rsidRDefault="00E332DC" w:rsidP="001903F0">
      <w:pPr>
        <w:jc w:val="both"/>
        <w:rPr>
          <w:rFonts w:ascii="Times New Roman" w:hAnsi="Times New Roman"/>
          <w:sz w:val="24"/>
          <w:szCs w:val="24"/>
        </w:rPr>
      </w:pPr>
      <w:r w:rsidRPr="00D16A7A">
        <w:rPr>
          <w:rFonts w:ascii="Times New Roman" w:hAnsi="Times New Roman"/>
          <w:sz w:val="24"/>
          <w:szCs w:val="24"/>
        </w:rPr>
        <w:t>Zahtjev se podnosi Jedinstvenom upravnom odjel</w:t>
      </w:r>
      <w:r w:rsidR="001C5ECC" w:rsidRPr="00D16A7A">
        <w:rPr>
          <w:rFonts w:ascii="Times New Roman" w:hAnsi="Times New Roman"/>
          <w:sz w:val="24"/>
          <w:szCs w:val="24"/>
        </w:rPr>
        <w:t>u uz koji je potrebno</w:t>
      </w:r>
      <w:r w:rsidRPr="00D16A7A">
        <w:rPr>
          <w:rFonts w:ascii="Times New Roman" w:hAnsi="Times New Roman"/>
          <w:sz w:val="24"/>
          <w:szCs w:val="24"/>
        </w:rPr>
        <w:t xml:space="preserve"> priložiti dokaze </w:t>
      </w:r>
      <w:r w:rsidR="001C5ECC" w:rsidRPr="00D16A7A">
        <w:rPr>
          <w:rFonts w:ascii="Times New Roman" w:hAnsi="Times New Roman"/>
          <w:sz w:val="24"/>
          <w:szCs w:val="24"/>
        </w:rPr>
        <w:t xml:space="preserve">o postojanju </w:t>
      </w:r>
      <w:r w:rsidRPr="00D16A7A">
        <w:rPr>
          <w:rFonts w:ascii="Times New Roman" w:hAnsi="Times New Roman"/>
          <w:sz w:val="24"/>
          <w:szCs w:val="24"/>
        </w:rPr>
        <w:t>uvjeta potrebnih za ostvarivanje prava utvrđenih ovom Odlukom</w:t>
      </w:r>
      <w:r w:rsidR="006343EA" w:rsidRPr="00D16A7A">
        <w:rPr>
          <w:rFonts w:ascii="Times New Roman" w:hAnsi="Times New Roman"/>
          <w:sz w:val="24"/>
          <w:szCs w:val="24"/>
        </w:rPr>
        <w:t>.</w:t>
      </w:r>
    </w:p>
    <w:p w14:paraId="0EE0BA9F" w14:textId="77777777" w:rsidR="001B5386" w:rsidRPr="007E2124" w:rsidRDefault="001B5386" w:rsidP="001903F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5FE93D" w14:textId="1A2D6E3C" w:rsidR="001B5386" w:rsidRPr="007E2124" w:rsidRDefault="001B5386" w:rsidP="00397825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E2124">
        <w:rPr>
          <w:rFonts w:ascii="Times New Roman" w:hAnsi="Times New Roman"/>
          <w:b/>
          <w:sz w:val="24"/>
          <w:szCs w:val="24"/>
          <w:lang w:eastAsia="hr-HR"/>
        </w:rPr>
        <w:t>Članak 2</w:t>
      </w:r>
      <w:r w:rsidR="007E2124" w:rsidRPr="007E2124">
        <w:rPr>
          <w:rFonts w:ascii="Times New Roman" w:hAnsi="Times New Roman"/>
          <w:b/>
          <w:sz w:val="24"/>
          <w:szCs w:val="24"/>
          <w:lang w:eastAsia="hr-HR"/>
        </w:rPr>
        <w:t>5</w:t>
      </w:r>
      <w:r w:rsidRPr="007E2124">
        <w:rPr>
          <w:rFonts w:ascii="Times New Roman" w:hAnsi="Times New Roman"/>
          <w:b/>
          <w:sz w:val="24"/>
          <w:szCs w:val="24"/>
          <w:lang w:eastAsia="hr-HR"/>
        </w:rPr>
        <w:t>. </w:t>
      </w:r>
    </w:p>
    <w:p w14:paraId="59FA9B45" w14:textId="40C8887E" w:rsidR="0012653E" w:rsidRPr="007E2124" w:rsidRDefault="0012653E" w:rsidP="007E2124">
      <w:pPr>
        <w:spacing w:after="3" w:line="248" w:lineRule="auto"/>
        <w:ind w:left="-15" w:right="53" w:firstLine="723"/>
        <w:jc w:val="both"/>
        <w:rPr>
          <w:rFonts w:ascii="Times New Roman" w:eastAsia="Tahoma" w:hAnsi="Times New Roman"/>
          <w:sz w:val="24"/>
          <w:szCs w:val="24"/>
          <w:lang w:eastAsia="hr-HR"/>
        </w:rPr>
      </w:pPr>
      <w:r w:rsidRPr="007E2124">
        <w:rPr>
          <w:rFonts w:ascii="Times New Roman" w:eastAsia="Tahoma" w:hAnsi="Times New Roman"/>
          <w:sz w:val="24"/>
          <w:szCs w:val="24"/>
          <w:lang w:eastAsia="hr-HR"/>
        </w:rPr>
        <w:t xml:space="preserve">O priznavanju prava na naknadu za troškove stanovanja odlučuje Jedinstveni upravni odjel rješenjem sukladno Zakonu i ovoj Odluci. </w:t>
      </w:r>
    </w:p>
    <w:p w14:paraId="4C7F5183" w14:textId="2D80C9C0" w:rsidR="005104E3" w:rsidRPr="007E2124" w:rsidRDefault="005104E3" w:rsidP="005104E3">
      <w:pPr>
        <w:jc w:val="both"/>
        <w:rPr>
          <w:rFonts w:ascii="Times New Roman" w:hAnsi="Times New Roman"/>
          <w:sz w:val="24"/>
          <w:szCs w:val="24"/>
        </w:rPr>
      </w:pPr>
      <w:r w:rsidRPr="007E2124">
        <w:rPr>
          <w:rFonts w:ascii="Times New Roman" w:hAnsi="Times New Roman"/>
          <w:sz w:val="24"/>
          <w:szCs w:val="24"/>
        </w:rPr>
        <w:t xml:space="preserve">O priznavanju prava na </w:t>
      </w:r>
      <w:r w:rsidR="0012653E" w:rsidRPr="007E2124">
        <w:rPr>
          <w:rFonts w:ascii="Times New Roman" w:hAnsi="Times New Roman"/>
          <w:sz w:val="24"/>
          <w:szCs w:val="24"/>
        </w:rPr>
        <w:t xml:space="preserve">jednokratnu novčanu </w:t>
      </w:r>
      <w:r w:rsidRPr="007E2124">
        <w:rPr>
          <w:rFonts w:ascii="Times New Roman" w:hAnsi="Times New Roman"/>
          <w:sz w:val="24"/>
          <w:szCs w:val="24"/>
        </w:rPr>
        <w:t xml:space="preserve">naknadu za </w:t>
      </w:r>
      <w:r w:rsidR="0012653E" w:rsidRPr="007E2124">
        <w:rPr>
          <w:rFonts w:ascii="Times New Roman" w:hAnsi="Times New Roman"/>
          <w:sz w:val="24"/>
          <w:szCs w:val="24"/>
        </w:rPr>
        <w:t>novorođenče,</w:t>
      </w:r>
      <w:r w:rsidRPr="007E2124">
        <w:rPr>
          <w:rFonts w:ascii="Times New Roman" w:hAnsi="Times New Roman"/>
          <w:sz w:val="24"/>
          <w:szCs w:val="24"/>
        </w:rPr>
        <w:t xml:space="preserve"> sukladno posebnoj Odluci Općinskog vijeća, odlučuje Jedinstveni upravni odjel rješenjem.</w:t>
      </w:r>
    </w:p>
    <w:p w14:paraId="20027692" w14:textId="168B2092" w:rsidR="006F0B06" w:rsidRPr="007E2124" w:rsidRDefault="006F0B06" w:rsidP="001903F0">
      <w:pPr>
        <w:jc w:val="both"/>
        <w:rPr>
          <w:rFonts w:ascii="Times New Roman" w:hAnsi="Times New Roman"/>
          <w:sz w:val="24"/>
          <w:szCs w:val="24"/>
        </w:rPr>
      </w:pPr>
      <w:r w:rsidRPr="007E2124">
        <w:rPr>
          <w:rFonts w:ascii="Times New Roman" w:hAnsi="Times New Roman"/>
          <w:sz w:val="24"/>
          <w:szCs w:val="24"/>
        </w:rPr>
        <w:t xml:space="preserve">Rješenje </w:t>
      </w:r>
      <w:r w:rsidR="005104E3" w:rsidRPr="007E2124">
        <w:rPr>
          <w:rFonts w:ascii="Times New Roman" w:hAnsi="Times New Roman"/>
          <w:sz w:val="24"/>
          <w:szCs w:val="24"/>
        </w:rPr>
        <w:t xml:space="preserve">iz stavka 1. i 2. </w:t>
      </w:r>
      <w:r w:rsidR="00DE4722" w:rsidRPr="007E2124">
        <w:rPr>
          <w:rFonts w:ascii="Times New Roman" w:hAnsi="Times New Roman"/>
          <w:sz w:val="24"/>
          <w:szCs w:val="24"/>
        </w:rPr>
        <w:t xml:space="preserve">ovog članka </w:t>
      </w:r>
      <w:r w:rsidRPr="007E2124">
        <w:rPr>
          <w:rFonts w:ascii="Times New Roman" w:hAnsi="Times New Roman"/>
          <w:sz w:val="24"/>
          <w:szCs w:val="24"/>
        </w:rPr>
        <w:t xml:space="preserve">donosi </w:t>
      </w:r>
      <w:r w:rsidR="00DE4722" w:rsidRPr="007E2124">
        <w:rPr>
          <w:rFonts w:ascii="Times New Roman" w:hAnsi="Times New Roman"/>
          <w:sz w:val="24"/>
          <w:szCs w:val="24"/>
        </w:rPr>
        <w:t xml:space="preserve">se </w:t>
      </w:r>
      <w:r w:rsidRPr="007E2124">
        <w:rPr>
          <w:rFonts w:ascii="Times New Roman" w:hAnsi="Times New Roman"/>
          <w:sz w:val="24"/>
          <w:szCs w:val="24"/>
        </w:rPr>
        <w:t xml:space="preserve">u roku od </w:t>
      </w:r>
      <w:r w:rsidR="00592245" w:rsidRPr="007E2124">
        <w:rPr>
          <w:rFonts w:ascii="Times New Roman" w:hAnsi="Times New Roman"/>
          <w:sz w:val="24"/>
          <w:szCs w:val="24"/>
        </w:rPr>
        <w:t>15</w:t>
      </w:r>
      <w:r w:rsidRPr="007E2124">
        <w:rPr>
          <w:rFonts w:ascii="Times New Roman" w:hAnsi="Times New Roman"/>
          <w:sz w:val="24"/>
          <w:szCs w:val="24"/>
        </w:rPr>
        <w:t xml:space="preserve"> dana od dana podnošenja urednog zahtjeva ili pokretanja postupka po službenoj dužnosti, ako Zakonom nije drugačije propisano.</w:t>
      </w:r>
    </w:p>
    <w:p w14:paraId="6085BD1E" w14:textId="36120B06" w:rsidR="004D1EF6" w:rsidRPr="007E2124" w:rsidRDefault="004D1EF6" w:rsidP="001903F0">
      <w:pPr>
        <w:jc w:val="both"/>
        <w:rPr>
          <w:rFonts w:ascii="Times New Roman" w:hAnsi="Times New Roman"/>
          <w:sz w:val="24"/>
          <w:szCs w:val="24"/>
        </w:rPr>
      </w:pPr>
      <w:r w:rsidRPr="007E2124">
        <w:rPr>
          <w:rFonts w:ascii="Times New Roman" w:hAnsi="Times New Roman"/>
          <w:sz w:val="24"/>
          <w:szCs w:val="24"/>
        </w:rPr>
        <w:t xml:space="preserve">O priznavanju prava na naknadu za pomoći iz članka </w:t>
      </w:r>
      <w:r w:rsidR="006E1473" w:rsidRPr="007E2124">
        <w:rPr>
          <w:rFonts w:ascii="Times New Roman" w:hAnsi="Times New Roman"/>
          <w:sz w:val="24"/>
          <w:szCs w:val="24"/>
        </w:rPr>
        <w:t xml:space="preserve">16. i </w:t>
      </w:r>
      <w:r w:rsidR="007E2124" w:rsidRPr="007E2124">
        <w:rPr>
          <w:rFonts w:ascii="Times New Roman" w:hAnsi="Times New Roman"/>
          <w:sz w:val="24"/>
          <w:szCs w:val="24"/>
        </w:rPr>
        <w:t>19</w:t>
      </w:r>
      <w:r w:rsidR="006E1473" w:rsidRPr="007E2124">
        <w:rPr>
          <w:rFonts w:ascii="Times New Roman" w:hAnsi="Times New Roman"/>
          <w:sz w:val="24"/>
          <w:szCs w:val="24"/>
        </w:rPr>
        <w:t>.</w:t>
      </w:r>
      <w:r w:rsidRPr="007E2124">
        <w:rPr>
          <w:rFonts w:ascii="Times New Roman" w:hAnsi="Times New Roman"/>
          <w:sz w:val="24"/>
          <w:szCs w:val="24"/>
        </w:rPr>
        <w:t xml:space="preserve"> odlučuje Općinsko vijeće posebnom odlukom. </w:t>
      </w:r>
    </w:p>
    <w:p w14:paraId="2FF30E28" w14:textId="4447D772" w:rsidR="00522605" w:rsidRPr="007E2124" w:rsidRDefault="001903F0" w:rsidP="001903F0">
      <w:pPr>
        <w:jc w:val="both"/>
        <w:rPr>
          <w:rFonts w:ascii="Times New Roman" w:hAnsi="Times New Roman"/>
          <w:sz w:val="24"/>
          <w:szCs w:val="24"/>
        </w:rPr>
      </w:pPr>
      <w:r w:rsidRPr="007E2124">
        <w:rPr>
          <w:rFonts w:ascii="Times New Roman" w:hAnsi="Times New Roman"/>
          <w:sz w:val="24"/>
          <w:szCs w:val="24"/>
        </w:rPr>
        <w:t xml:space="preserve">O priznavanju prava na naknadu za pomoći iz članka </w:t>
      </w:r>
      <w:r w:rsidR="006E1473" w:rsidRPr="007E2124">
        <w:rPr>
          <w:rFonts w:ascii="Times New Roman" w:hAnsi="Times New Roman"/>
          <w:sz w:val="24"/>
          <w:szCs w:val="24"/>
        </w:rPr>
        <w:t>17</w:t>
      </w:r>
      <w:r w:rsidR="00DE4722" w:rsidRPr="007E2124">
        <w:rPr>
          <w:rFonts w:ascii="Times New Roman" w:hAnsi="Times New Roman"/>
          <w:sz w:val="24"/>
          <w:szCs w:val="24"/>
        </w:rPr>
        <w:t>.</w:t>
      </w:r>
      <w:r w:rsidR="007E2124" w:rsidRPr="007E2124">
        <w:rPr>
          <w:rFonts w:ascii="Times New Roman" w:hAnsi="Times New Roman"/>
          <w:sz w:val="24"/>
          <w:szCs w:val="24"/>
        </w:rPr>
        <w:t xml:space="preserve">, 18. i 20. </w:t>
      </w:r>
      <w:r w:rsidRPr="007E2124">
        <w:rPr>
          <w:rFonts w:ascii="Times New Roman" w:hAnsi="Times New Roman"/>
          <w:sz w:val="24"/>
          <w:szCs w:val="24"/>
        </w:rPr>
        <w:t>odlučuje Općinski načelnik</w:t>
      </w:r>
      <w:r w:rsidR="009B16A3" w:rsidRPr="007E2124">
        <w:rPr>
          <w:rFonts w:ascii="Times New Roman" w:hAnsi="Times New Roman"/>
          <w:sz w:val="24"/>
          <w:szCs w:val="24"/>
        </w:rPr>
        <w:t xml:space="preserve"> posebnom odlukom</w:t>
      </w:r>
      <w:r w:rsidRPr="007E2124">
        <w:rPr>
          <w:rFonts w:ascii="Times New Roman" w:hAnsi="Times New Roman"/>
          <w:sz w:val="24"/>
          <w:szCs w:val="24"/>
        </w:rPr>
        <w:t xml:space="preserve">. </w:t>
      </w:r>
    </w:p>
    <w:p w14:paraId="426C4EC1" w14:textId="77777777" w:rsidR="003F0AEF" w:rsidRPr="00301454" w:rsidRDefault="003F0AEF" w:rsidP="001903F0">
      <w:pPr>
        <w:jc w:val="both"/>
        <w:rPr>
          <w:rFonts w:asciiTheme="minorHAnsi" w:hAnsiTheme="minorHAnsi" w:cstheme="minorHAnsi"/>
          <w:color w:val="FF0000"/>
        </w:rPr>
      </w:pPr>
    </w:p>
    <w:p w14:paraId="1F15136D" w14:textId="37FCD3B1" w:rsidR="00663BB0" w:rsidRPr="00AD4078" w:rsidRDefault="00663BB0" w:rsidP="00397825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D4078">
        <w:rPr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7E2124" w:rsidRPr="00AD4078">
        <w:rPr>
          <w:rFonts w:ascii="Times New Roman" w:hAnsi="Times New Roman"/>
          <w:b/>
          <w:sz w:val="24"/>
          <w:szCs w:val="24"/>
          <w:lang w:eastAsia="hr-HR"/>
        </w:rPr>
        <w:t>26</w:t>
      </w:r>
      <w:r w:rsidRPr="00AD4078">
        <w:rPr>
          <w:rFonts w:ascii="Times New Roman" w:hAnsi="Times New Roman"/>
          <w:b/>
          <w:sz w:val="24"/>
          <w:szCs w:val="24"/>
          <w:lang w:eastAsia="hr-HR"/>
        </w:rPr>
        <w:t>. </w:t>
      </w:r>
    </w:p>
    <w:p w14:paraId="0B491BD6" w14:textId="1F73CBB5" w:rsidR="001147FB" w:rsidRPr="00AD4078" w:rsidRDefault="001147FB" w:rsidP="00AD407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D4078">
        <w:rPr>
          <w:rFonts w:ascii="Times New Roman" w:hAnsi="Times New Roman"/>
          <w:sz w:val="24"/>
          <w:szCs w:val="24"/>
          <w:lang w:eastAsia="hr-HR"/>
        </w:rPr>
        <w:t xml:space="preserve">Korisnik je dužan </w:t>
      </w:r>
      <w:r w:rsidRPr="00AD4078">
        <w:rPr>
          <w:rFonts w:ascii="Times New Roman" w:hAnsi="Times New Roman"/>
          <w:sz w:val="24"/>
          <w:szCs w:val="24"/>
        </w:rPr>
        <w:t xml:space="preserve">Jedinstvenom upravnom odjelu </w:t>
      </w:r>
      <w:r w:rsidRPr="00AD4078">
        <w:rPr>
          <w:rFonts w:ascii="Times New Roman" w:hAnsi="Times New Roman"/>
          <w:sz w:val="24"/>
          <w:szCs w:val="24"/>
          <w:lang w:eastAsia="hr-HR"/>
        </w:rPr>
        <w:t xml:space="preserve">prijaviti svaku promjenu koja utječe na ostvarivanje prava socijalne skrbi propisanih ovom Odlukom, u roku od </w:t>
      </w:r>
      <w:r w:rsidR="000B6E26" w:rsidRPr="00AD4078">
        <w:rPr>
          <w:rFonts w:ascii="Times New Roman" w:hAnsi="Times New Roman"/>
          <w:sz w:val="24"/>
          <w:szCs w:val="24"/>
          <w:lang w:eastAsia="hr-HR"/>
        </w:rPr>
        <w:t>8</w:t>
      </w:r>
      <w:r w:rsidRPr="00AD4078">
        <w:rPr>
          <w:rFonts w:ascii="Times New Roman" w:hAnsi="Times New Roman"/>
          <w:sz w:val="24"/>
          <w:szCs w:val="24"/>
          <w:lang w:eastAsia="hr-HR"/>
        </w:rPr>
        <w:t xml:space="preserve"> dana od dana nastanka promjene.</w:t>
      </w:r>
    </w:p>
    <w:p w14:paraId="1E287C06" w14:textId="5E1813CD" w:rsidR="00663BB0" w:rsidRPr="00AD4078" w:rsidRDefault="004E4862" w:rsidP="00663BB0">
      <w:pPr>
        <w:jc w:val="both"/>
        <w:rPr>
          <w:rFonts w:ascii="Times New Roman" w:hAnsi="Times New Roman"/>
          <w:sz w:val="24"/>
          <w:szCs w:val="24"/>
        </w:rPr>
      </w:pPr>
      <w:r w:rsidRPr="00AD4078">
        <w:rPr>
          <w:rFonts w:ascii="Times New Roman" w:hAnsi="Times New Roman"/>
          <w:sz w:val="24"/>
          <w:szCs w:val="24"/>
        </w:rPr>
        <w:t>Prema potrebi, Jedinstveni upravni odjel može, radi provjere, od korisnika prava socijalne skrbi, za vrijeme korištenja prava</w:t>
      </w:r>
      <w:r w:rsidR="00B474CB" w:rsidRPr="00AD4078">
        <w:rPr>
          <w:rFonts w:ascii="Times New Roman" w:hAnsi="Times New Roman"/>
          <w:sz w:val="24"/>
          <w:szCs w:val="24"/>
        </w:rPr>
        <w:t>,</w:t>
      </w:r>
      <w:r w:rsidRPr="00AD4078">
        <w:rPr>
          <w:rFonts w:ascii="Times New Roman" w:hAnsi="Times New Roman"/>
          <w:sz w:val="24"/>
          <w:szCs w:val="24"/>
        </w:rPr>
        <w:t xml:space="preserve"> zatražiti nove isprave i dokaze radi utvrđivanja postojanja okolnosti o kojima ovisi ostvarivanje prava na socijalnu skrb. </w:t>
      </w:r>
    </w:p>
    <w:p w14:paraId="199791B3" w14:textId="77777777" w:rsidR="004D1EF6" w:rsidRPr="00AD4078" w:rsidRDefault="004D1EF6" w:rsidP="004D1EF6">
      <w:pPr>
        <w:spacing w:after="3" w:line="248" w:lineRule="auto"/>
        <w:ind w:right="53"/>
        <w:jc w:val="both"/>
        <w:rPr>
          <w:rFonts w:ascii="Times New Roman" w:eastAsia="Tahoma" w:hAnsi="Times New Roman"/>
          <w:sz w:val="24"/>
          <w:szCs w:val="24"/>
          <w:lang w:eastAsia="hr-HR"/>
        </w:rPr>
      </w:pPr>
    </w:p>
    <w:p w14:paraId="064D8C6E" w14:textId="189823C4" w:rsidR="004D1EF6" w:rsidRPr="00AD4078" w:rsidRDefault="007E2124" w:rsidP="004D1EF6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D4078">
        <w:rPr>
          <w:rFonts w:ascii="Times New Roman" w:hAnsi="Times New Roman"/>
          <w:b/>
          <w:sz w:val="24"/>
          <w:szCs w:val="24"/>
          <w:lang w:eastAsia="hr-HR"/>
        </w:rPr>
        <w:t>Članak 27</w:t>
      </w:r>
      <w:r w:rsidR="004D1EF6" w:rsidRPr="00AD4078">
        <w:rPr>
          <w:rFonts w:ascii="Times New Roman" w:hAnsi="Times New Roman"/>
          <w:b/>
          <w:sz w:val="24"/>
          <w:szCs w:val="24"/>
          <w:lang w:eastAsia="hr-HR"/>
        </w:rPr>
        <w:t>. </w:t>
      </w:r>
    </w:p>
    <w:p w14:paraId="394EA20C" w14:textId="66BD46AF" w:rsidR="004D1EF6" w:rsidRPr="00AD4078" w:rsidRDefault="004D1EF6" w:rsidP="00AD4078">
      <w:pPr>
        <w:spacing w:after="3" w:line="248" w:lineRule="auto"/>
        <w:ind w:right="53" w:firstLine="708"/>
        <w:jc w:val="both"/>
        <w:rPr>
          <w:rFonts w:ascii="Times New Roman" w:eastAsia="Tahoma" w:hAnsi="Times New Roman"/>
          <w:sz w:val="24"/>
          <w:szCs w:val="24"/>
          <w:lang w:eastAsia="hr-HR"/>
        </w:rPr>
      </w:pPr>
      <w:r w:rsidRPr="00AD4078">
        <w:rPr>
          <w:rFonts w:ascii="Times New Roman" w:eastAsia="Tahoma" w:hAnsi="Times New Roman"/>
          <w:sz w:val="24"/>
          <w:szCs w:val="24"/>
          <w:lang w:eastAsia="hr-HR"/>
        </w:rPr>
        <w:t xml:space="preserve">Ako prije pravomoćnosti rješenja o priznavanju naknade iz ove Odluke, umre osoba o čijem se pojedinačnom pravu rješava na temelju ove Odluke, postupak se obustavlja. </w:t>
      </w:r>
    </w:p>
    <w:p w14:paraId="5CBC793C" w14:textId="77777777" w:rsidR="00B474CB" w:rsidRPr="00AD4078" w:rsidRDefault="00B474CB" w:rsidP="00663BB0">
      <w:pPr>
        <w:jc w:val="both"/>
        <w:rPr>
          <w:rFonts w:ascii="Times New Roman" w:hAnsi="Times New Roman"/>
          <w:sz w:val="24"/>
          <w:szCs w:val="24"/>
        </w:rPr>
      </w:pPr>
    </w:p>
    <w:p w14:paraId="4DAC6909" w14:textId="1CE0BD05" w:rsidR="00663BB0" w:rsidRPr="00AD4078" w:rsidRDefault="00663BB0" w:rsidP="00397825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D4078">
        <w:rPr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7E2124" w:rsidRPr="00AD4078">
        <w:rPr>
          <w:rFonts w:ascii="Times New Roman" w:hAnsi="Times New Roman"/>
          <w:b/>
          <w:sz w:val="24"/>
          <w:szCs w:val="24"/>
          <w:lang w:eastAsia="hr-HR"/>
        </w:rPr>
        <w:t>28</w:t>
      </w:r>
      <w:r w:rsidRPr="00AD4078">
        <w:rPr>
          <w:rFonts w:ascii="Times New Roman" w:hAnsi="Times New Roman"/>
          <w:b/>
          <w:sz w:val="24"/>
          <w:szCs w:val="24"/>
          <w:lang w:eastAsia="hr-HR"/>
        </w:rPr>
        <w:t>. </w:t>
      </w:r>
    </w:p>
    <w:p w14:paraId="0F6BBD0D" w14:textId="4E3232A6" w:rsidR="001147FB" w:rsidRPr="00AD4078" w:rsidRDefault="004E4862" w:rsidP="00AD40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4078">
        <w:rPr>
          <w:rFonts w:ascii="Times New Roman" w:hAnsi="Times New Roman"/>
          <w:sz w:val="24"/>
          <w:szCs w:val="24"/>
        </w:rPr>
        <w:t>Protiv rješenja kojim se odlučuje o pravu na socijalnu skrb utvrđenu ovom Odlukom</w:t>
      </w:r>
      <w:r w:rsidR="000F6825" w:rsidRPr="00AD4078">
        <w:rPr>
          <w:rFonts w:ascii="Times New Roman" w:hAnsi="Times New Roman"/>
          <w:sz w:val="24"/>
          <w:szCs w:val="24"/>
        </w:rPr>
        <w:t xml:space="preserve"> dopuštena je žalba, a ista se podnosi</w:t>
      </w:r>
      <w:r w:rsidR="00B474CB" w:rsidRPr="00AD4078">
        <w:rPr>
          <w:rFonts w:ascii="Times New Roman" w:hAnsi="Times New Roman"/>
          <w:sz w:val="24"/>
          <w:szCs w:val="24"/>
        </w:rPr>
        <w:t xml:space="preserve"> nadležnom</w:t>
      </w:r>
      <w:r w:rsidR="000F6825" w:rsidRPr="00AD4078">
        <w:rPr>
          <w:rFonts w:ascii="Times New Roman" w:hAnsi="Times New Roman"/>
          <w:sz w:val="24"/>
          <w:szCs w:val="24"/>
        </w:rPr>
        <w:t xml:space="preserve"> </w:t>
      </w:r>
      <w:r w:rsidRPr="00AD4078">
        <w:rPr>
          <w:rFonts w:ascii="Times New Roman" w:hAnsi="Times New Roman"/>
          <w:sz w:val="24"/>
          <w:szCs w:val="24"/>
        </w:rPr>
        <w:t>upravno</w:t>
      </w:r>
      <w:r w:rsidR="000F6825" w:rsidRPr="00AD4078">
        <w:rPr>
          <w:rFonts w:ascii="Times New Roman" w:hAnsi="Times New Roman"/>
          <w:sz w:val="24"/>
          <w:szCs w:val="24"/>
        </w:rPr>
        <w:t>m</w:t>
      </w:r>
      <w:r w:rsidRPr="00AD4078">
        <w:rPr>
          <w:rFonts w:ascii="Times New Roman" w:hAnsi="Times New Roman"/>
          <w:sz w:val="24"/>
          <w:szCs w:val="24"/>
        </w:rPr>
        <w:t xml:space="preserve"> tijel</w:t>
      </w:r>
      <w:r w:rsidR="000F6825" w:rsidRPr="00AD4078">
        <w:rPr>
          <w:rFonts w:ascii="Times New Roman" w:hAnsi="Times New Roman"/>
          <w:sz w:val="24"/>
          <w:szCs w:val="24"/>
        </w:rPr>
        <w:t>u</w:t>
      </w:r>
      <w:r w:rsidRPr="00AD4078">
        <w:rPr>
          <w:rFonts w:ascii="Times New Roman" w:hAnsi="Times New Roman"/>
          <w:sz w:val="24"/>
          <w:szCs w:val="24"/>
        </w:rPr>
        <w:t xml:space="preserve"> </w:t>
      </w:r>
      <w:r w:rsidR="007E2124" w:rsidRPr="00AD4078">
        <w:rPr>
          <w:rFonts w:ascii="Times New Roman" w:hAnsi="Times New Roman"/>
          <w:sz w:val="24"/>
          <w:szCs w:val="24"/>
        </w:rPr>
        <w:t>Osječko-baranjske županije.</w:t>
      </w:r>
      <w:r w:rsidRPr="00AD4078">
        <w:rPr>
          <w:rFonts w:ascii="Times New Roman" w:hAnsi="Times New Roman"/>
          <w:sz w:val="24"/>
          <w:szCs w:val="24"/>
        </w:rPr>
        <w:t xml:space="preserve"> </w:t>
      </w:r>
    </w:p>
    <w:p w14:paraId="43EEFE13" w14:textId="77777777" w:rsidR="004D1EF6" w:rsidRPr="00AD4078" w:rsidRDefault="004D1EF6" w:rsidP="004D1EF6">
      <w:pPr>
        <w:spacing w:line="248" w:lineRule="auto"/>
        <w:ind w:left="-15" w:right="49" w:firstLine="708"/>
        <w:jc w:val="both"/>
        <w:rPr>
          <w:rFonts w:ascii="Times New Roman" w:eastAsia="Tahoma" w:hAnsi="Times New Roman"/>
          <w:sz w:val="24"/>
          <w:szCs w:val="24"/>
          <w:lang w:eastAsia="hr-HR"/>
        </w:rPr>
      </w:pPr>
    </w:p>
    <w:p w14:paraId="0C243D57" w14:textId="3D362C39" w:rsidR="004D1EF6" w:rsidRPr="00AD4078" w:rsidRDefault="004D1EF6" w:rsidP="004D1EF6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D4078">
        <w:rPr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7E2124" w:rsidRPr="00AD4078">
        <w:rPr>
          <w:rFonts w:ascii="Times New Roman" w:hAnsi="Times New Roman"/>
          <w:b/>
          <w:sz w:val="24"/>
          <w:szCs w:val="24"/>
          <w:lang w:eastAsia="hr-HR"/>
        </w:rPr>
        <w:t>29</w:t>
      </w:r>
      <w:r w:rsidRPr="00AD4078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2194F70D" w14:textId="4295E94E" w:rsidR="004D1EF6" w:rsidRPr="00AD4078" w:rsidRDefault="004D1EF6" w:rsidP="00AD4078">
      <w:pPr>
        <w:spacing w:line="248" w:lineRule="auto"/>
        <w:ind w:right="49" w:firstLine="708"/>
        <w:jc w:val="both"/>
        <w:rPr>
          <w:rFonts w:ascii="Times New Roman" w:eastAsia="Tahoma" w:hAnsi="Times New Roman"/>
          <w:sz w:val="24"/>
          <w:szCs w:val="24"/>
          <w:lang w:eastAsia="hr-HR"/>
        </w:rPr>
      </w:pPr>
      <w:r w:rsidRPr="00AD4078">
        <w:rPr>
          <w:rFonts w:ascii="Times New Roman" w:eastAsia="Tahoma" w:hAnsi="Times New Roman"/>
          <w:sz w:val="24"/>
          <w:szCs w:val="24"/>
          <w:lang w:eastAsia="hr-HR"/>
        </w:rPr>
        <w:t xml:space="preserve">Jedinstveni upravni odjel dužan je voditi evidenciju i dokumentaciju o priznatim pravima u sustavu socijalne skrbi propisanim Zakonom, posebnim propisima, ovom Odlukom i drugim aktima Općine. </w:t>
      </w:r>
    </w:p>
    <w:p w14:paraId="6AD682D7" w14:textId="77777777" w:rsidR="004D1EF6" w:rsidRPr="00AD4078" w:rsidRDefault="004D1EF6" w:rsidP="00AD4078">
      <w:pPr>
        <w:spacing w:after="3" w:line="248" w:lineRule="auto"/>
        <w:ind w:left="-15" w:right="53" w:firstLine="723"/>
        <w:jc w:val="both"/>
        <w:rPr>
          <w:rFonts w:ascii="Times New Roman" w:eastAsia="Tahoma" w:hAnsi="Times New Roman"/>
          <w:sz w:val="24"/>
          <w:szCs w:val="24"/>
          <w:lang w:eastAsia="hr-HR"/>
        </w:rPr>
      </w:pPr>
      <w:r w:rsidRPr="00AD4078">
        <w:rPr>
          <w:rFonts w:ascii="Times New Roman" w:eastAsia="Tahoma" w:hAnsi="Times New Roman"/>
          <w:sz w:val="24"/>
          <w:szCs w:val="24"/>
          <w:lang w:eastAsia="hr-HR"/>
        </w:rPr>
        <w:t xml:space="preserve">Jedinstveni upravni odjel  dužan je o podacima o korisnicima i naknadama iz sustava socijalne skrbi iz evidencije i dokumentacije iz stavka 1. ovoga članka izraditi godišnje izvješće. </w:t>
      </w:r>
    </w:p>
    <w:p w14:paraId="42665922" w14:textId="502F58B0" w:rsidR="004D1EF6" w:rsidRPr="00AD4078" w:rsidRDefault="004D1EF6" w:rsidP="00AD4078">
      <w:pPr>
        <w:spacing w:after="3" w:line="248" w:lineRule="auto"/>
        <w:ind w:left="-15" w:right="53" w:firstLine="723"/>
        <w:jc w:val="both"/>
        <w:rPr>
          <w:rFonts w:ascii="Times New Roman" w:eastAsia="Tahoma" w:hAnsi="Times New Roman"/>
          <w:sz w:val="24"/>
          <w:szCs w:val="24"/>
          <w:lang w:eastAsia="hr-HR"/>
        </w:rPr>
      </w:pPr>
      <w:r w:rsidRPr="00AD4078">
        <w:rPr>
          <w:rFonts w:ascii="Times New Roman" w:eastAsia="Tahoma" w:hAnsi="Times New Roman"/>
          <w:sz w:val="24"/>
          <w:szCs w:val="24"/>
          <w:lang w:eastAsia="hr-HR"/>
        </w:rPr>
        <w:t xml:space="preserve">Jedinstveni upravni odjel dužan je </w:t>
      </w:r>
      <w:r w:rsidR="007E2124" w:rsidRPr="00AD4078">
        <w:rPr>
          <w:rFonts w:ascii="Times New Roman" w:eastAsia="Tahoma" w:hAnsi="Times New Roman"/>
          <w:sz w:val="24"/>
          <w:szCs w:val="24"/>
          <w:lang w:eastAsia="hr-HR"/>
        </w:rPr>
        <w:t>Osječko-baranjskoj županiji</w:t>
      </w:r>
      <w:r w:rsidRPr="00AD4078">
        <w:rPr>
          <w:rFonts w:ascii="Times New Roman" w:eastAsia="Tahoma" w:hAnsi="Times New Roman"/>
          <w:sz w:val="24"/>
          <w:szCs w:val="24"/>
          <w:lang w:eastAsia="hr-HR"/>
        </w:rPr>
        <w:t>, nadležnom upravnom odjelu</w:t>
      </w:r>
      <w:r w:rsidR="007B2756">
        <w:rPr>
          <w:rFonts w:ascii="Times New Roman" w:eastAsia="Tahoma" w:hAnsi="Times New Roman"/>
          <w:sz w:val="24"/>
          <w:szCs w:val="24"/>
          <w:lang w:eastAsia="hr-HR"/>
        </w:rPr>
        <w:t>,</w:t>
      </w:r>
      <w:bookmarkStart w:id="4" w:name="_GoBack"/>
      <w:bookmarkEnd w:id="4"/>
      <w:r w:rsidRPr="00AD4078">
        <w:rPr>
          <w:rFonts w:ascii="Times New Roman" w:eastAsia="Tahoma" w:hAnsi="Times New Roman"/>
          <w:sz w:val="24"/>
          <w:szCs w:val="24"/>
          <w:lang w:eastAsia="hr-HR"/>
        </w:rPr>
        <w:t xml:space="preserve"> dostaviti godišnje izvješće iz stavka 2. ovoga članka u elektroničkom obliku u računalnom programu u vlasništvu Ministarstva, a </w:t>
      </w:r>
      <w:r w:rsidR="00AD4078" w:rsidRPr="00AD4078">
        <w:rPr>
          <w:rFonts w:ascii="Times New Roman" w:eastAsia="Tahoma" w:hAnsi="Times New Roman"/>
          <w:sz w:val="24"/>
          <w:szCs w:val="24"/>
          <w:lang w:eastAsia="hr-HR"/>
        </w:rPr>
        <w:t>Osječko-baranjska</w:t>
      </w:r>
      <w:r w:rsidRPr="00AD4078">
        <w:rPr>
          <w:rFonts w:ascii="Times New Roman" w:eastAsia="Tahoma" w:hAnsi="Times New Roman"/>
          <w:sz w:val="24"/>
          <w:szCs w:val="24"/>
          <w:lang w:eastAsia="hr-HR"/>
        </w:rPr>
        <w:t xml:space="preserve"> županija dužna je objediniti i potvrditi dostavljena godišnja izvješća jedinica lokalne samouprave te ih dostaviti Ministarstvu u elektroničkom obliku u računalnom programu u vlasništvu Ministarstva. </w:t>
      </w:r>
    </w:p>
    <w:p w14:paraId="44BB0E3E" w14:textId="77777777" w:rsidR="001147FB" w:rsidRPr="00AD4078" w:rsidRDefault="001147FB" w:rsidP="00663BB0">
      <w:pPr>
        <w:jc w:val="both"/>
        <w:rPr>
          <w:rFonts w:ascii="Times New Roman" w:hAnsi="Times New Roman"/>
          <w:sz w:val="24"/>
          <w:szCs w:val="24"/>
        </w:rPr>
      </w:pPr>
    </w:p>
    <w:p w14:paraId="538D5C01" w14:textId="3F8F2DB5" w:rsidR="00190BB7" w:rsidRDefault="00190BB7" w:rsidP="00663B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D4078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4E4862" w:rsidRPr="00AD4078">
        <w:rPr>
          <w:rFonts w:ascii="Times New Roman" w:hAnsi="Times New Roman"/>
          <w:b/>
          <w:bCs/>
          <w:sz w:val="24"/>
          <w:szCs w:val="24"/>
        </w:rPr>
        <w:t xml:space="preserve">PRIJELAZNE I ZAVRŠNE ODREDBE </w:t>
      </w:r>
    </w:p>
    <w:p w14:paraId="72D94BD9" w14:textId="77777777" w:rsidR="00C27C7A" w:rsidRPr="00AD4078" w:rsidRDefault="00C27C7A" w:rsidP="00663B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27DB29" w14:textId="00705049" w:rsidR="00E332DC" w:rsidRPr="00AD4078" w:rsidRDefault="00E332DC" w:rsidP="00397825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bookmarkStart w:id="5" w:name="_Hlk113366165"/>
      <w:r w:rsidRPr="00AD4078">
        <w:rPr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190BB7" w:rsidRPr="00AD4078">
        <w:rPr>
          <w:rFonts w:ascii="Times New Roman" w:hAnsi="Times New Roman"/>
          <w:b/>
          <w:sz w:val="24"/>
          <w:szCs w:val="24"/>
          <w:lang w:eastAsia="hr-HR"/>
        </w:rPr>
        <w:t>3</w:t>
      </w:r>
      <w:r w:rsidR="007E2124" w:rsidRPr="00AD4078">
        <w:rPr>
          <w:rFonts w:ascii="Times New Roman" w:hAnsi="Times New Roman"/>
          <w:b/>
          <w:sz w:val="24"/>
          <w:szCs w:val="24"/>
          <w:lang w:eastAsia="hr-HR"/>
        </w:rPr>
        <w:t>0</w:t>
      </w:r>
      <w:r w:rsidRPr="00AD4078">
        <w:rPr>
          <w:rFonts w:ascii="Times New Roman" w:hAnsi="Times New Roman"/>
          <w:b/>
          <w:sz w:val="24"/>
          <w:szCs w:val="24"/>
          <w:lang w:eastAsia="hr-HR"/>
        </w:rPr>
        <w:t>.</w:t>
      </w:r>
    </w:p>
    <w:bookmarkEnd w:id="5"/>
    <w:p w14:paraId="17ED0FDD" w14:textId="0E89F123" w:rsidR="00E332DC" w:rsidRPr="00AD4078" w:rsidRDefault="00E332DC" w:rsidP="00AD4078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D4078">
        <w:rPr>
          <w:rFonts w:ascii="Times New Roman" w:hAnsi="Times New Roman"/>
          <w:sz w:val="24"/>
          <w:szCs w:val="24"/>
          <w:lang w:eastAsia="hr-HR"/>
        </w:rPr>
        <w:t xml:space="preserve">U postupku rješavanja </w:t>
      </w:r>
      <w:r w:rsidR="00190BB7" w:rsidRPr="00AD4078">
        <w:rPr>
          <w:rFonts w:ascii="Times New Roman" w:hAnsi="Times New Roman"/>
          <w:sz w:val="24"/>
          <w:szCs w:val="24"/>
          <w:lang w:eastAsia="hr-HR"/>
        </w:rPr>
        <w:t>zahtjeva</w:t>
      </w:r>
      <w:r w:rsidRPr="00AD4078">
        <w:rPr>
          <w:rFonts w:ascii="Times New Roman" w:hAnsi="Times New Roman"/>
          <w:sz w:val="24"/>
          <w:szCs w:val="24"/>
          <w:lang w:eastAsia="hr-HR"/>
        </w:rPr>
        <w:t xml:space="preserve">, na </w:t>
      </w:r>
      <w:r w:rsidR="00190BB7" w:rsidRPr="00AD4078">
        <w:rPr>
          <w:rFonts w:ascii="Times New Roman" w:hAnsi="Times New Roman"/>
          <w:sz w:val="24"/>
          <w:szCs w:val="24"/>
          <w:lang w:eastAsia="hr-HR"/>
        </w:rPr>
        <w:t xml:space="preserve">sva </w:t>
      </w:r>
      <w:r w:rsidRPr="00AD4078">
        <w:rPr>
          <w:rFonts w:ascii="Times New Roman" w:hAnsi="Times New Roman"/>
          <w:sz w:val="24"/>
          <w:szCs w:val="24"/>
          <w:lang w:eastAsia="hr-HR"/>
        </w:rPr>
        <w:t>pitanja koja nisu regulirana ovom Odlukom, primjenjuje se Zakon o socijalnoj skrbi te Zakon o općem upravnom postupku.</w:t>
      </w:r>
    </w:p>
    <w:p w14:paraId="7C864AFA" w14:textId="77777777" w:rsidR="00E332DC" w:rsidRPr="00AD4078" w:rsidRDefault="00E332DC" w:rsidP="00E332DC">
      <w:pPr>
        <w:spacing w:after="75"/>
        <w:rPr>
          <w:rFonts w:ascii="Times New Roman" w:hAnsi="Times New Roman"/>
          <w:sz w:val="24"/>
          <w:szCs w:val="24"/>
          <w:lang w:eastAsia="hr-HR"/>
        </w:rPr>
      </w:pPr>
    </w:p>
    <w:p w14:paraId="78785379" w14:textId="77777777" w:rsidR="00E332DC" w:rsidRPr="00AD4078" w:rsidRDefault="00E332DC" w:rsidP="00E332DC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AE61695" w14:textId="2FA5E677" w:rsidR="00190BB7" w:rsidRPr="00AD4078" w:rsidRDefault="00190BB7" w:rsidP="00190BB7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D4078">
        <w:rPr>
          <w:rFonts w:ascii="Times New Roman" w:hAnsi="Times New Roman"/>
          <w:b/>
          <w:sz w:val="24"/>
          <w:szCs w:val="24"/>
          <w:lang w:eastAsia="hr-HR"/>
        </w:rPr>
        <w:t>Članak 3</w:t>
      </w:r>
      <w:r w:rsidR="00AD4078" w:rsidRPr="00AD4078">
        <w:rPr>
          <w:rFonts w:ascii="Times New Roman" w:hAnsi="Times New Roman"/>
          <w:b/>
          <w:sz w:val="24"/>
          <w:szCs w:val="24"/>
          <w:lang w:eastAsia="hr-HR"/>
        </w:rPr>
        <w:t>1</w:t>
      </w:r>
      <w:r w:rsidRPr="00AD4078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6E81AC61" w14:textId="10F0AAB0" w:rsidR="00E332DC" w:rsidRPr="00AD4078" w:rsidRDefault="00E332DC" w:rsidP="00AD4078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D4078">
        <w:rPr>
          <w:rFonts w:ascii="Times New Roman" w:hAnsi="Times New Roman"/>
          <w:sz w:val="24"/>
          <w:szCs w:val="24"/>
          <w:lang w:eastAsia="hr-HR"/>
        </w:rPr>
        <w:t xml:space="preserve">Ova </w:t>
      </w:r>
      <w:r w:rsidR="00B474CB" w:rsidRPr="00AD4078">
        <w:rPr>
          <w:rFonts w:ascii="Times New Roman" w:hAnsi="Times New Roman"/>
          <w:sz w:val="24"/>
          <w:szCs w:val="24"/>
          <w:lang w:eastAsia="hr-HR"/>
        </w:rPr>
        <w:t>O</w:t>
      </w:r>
      <w:r w:rsidRPr="00AD4078">
        <w:rPr>
          <w:rFonts w:ascii="Times New Roman" w:hAnsi="Times New Roman"/>
          <w:sz w:val="24"/>
          <w:szCs w:val="24"/>
          <w:lang w:eastAsia="hr-HR"/>
        </w:rPr>
        <w:t xml:space="preserve">dluka stupa na snagu </w:t>
      </w:r>
      <w:r w:rsidR="00AD4078" w:rsidRPr="00AD4078">
        <w:rPr>
          <w:rFonts w:ascii="Times New Roman" w:hAnsi="Times New Roman"/>
          <w:sz w:val="24"/>
          <w:szCs w:val="24"/>
          <w:lang w:eastAsia="hr-HR"/>
        </w:rPr>
        <w:t xml:space="preserve">osmog dana od dana objave u „Službenom glasniku Općine Donja Motičina“. </w:t>
      </w:r>
    </w:p>
    <w:p w14:paraId="7FBEF208" w14:textId="77777777" w:rsidR="00E332DC" w:rsidRPr="00AD4078" w:rsidRDefault="00E332DC" w:rsidP="00E332DC">
      <w:pPr>
        <w:rPr>
          <w:rFonts w:ascii="Times New Roman" w:hAnsi="Times New Roman"/>
          <w:sz w:val="24"/>
          <w:szCs w:val="24"/>
          <w:lang w:eastAsia="hr-HR"/>
        </w:rPr>
      </w:pPr>
    </w:p>
    <w:p w14:paraId="64A14B06" w14:textId="77777777" w:rsidR="00190BB7" w:rsidRPr="00AD4078" w:rsidRDefault="00190BB7" w:rsidP="00822E0B">
      <w:pPr>
        <w:jc w:val="both"/>
        <w:rPr>
          <w:rFonts w:ascii="Times New Roman" w:hAnsi="Times New Roman"/>
          <w:sz w:val="24"/>
          <w:szCs w:val="24"/>
        </w:rPr>
      </w:pPr>
    </w:p>
    <w:p w14:paraId="0670DCD2" w14:textId="6599025A" w:rsidR="00E332DC" w:rsidRPr="00AD4078" w:rsidRDefault="00AD4078" w:rsidP="00190BB7">
      <w:pPr>
        <w:jc w:val="right"/>
        <w:rPr>
          <w:rFonts w:ascii="Times New Roman" w:hAnsi="Times New Roman"/>
          <w:sz w:val="24"/>
          <w:szCs w:val="24"/>
        </w:rPr>
      </w:pPr>
      <w:r w:rsidRPr="00AD4078">
        <w:rPr>
          <w:rFonts w:ascii="Times New Roman" w:hAnsi="Times New Roman"/>
          <w:sz w:val="24"/>
          <w:szCs w:val="24"/>
        </w:rPr>
        <w:t>PREDSJEDNICA</w:t>
      </w:r>
      <w:r w:rsidR="00190BB7" w:rsidRPr="00AD4078">
        <w:rPr>
          <w:rFonts w:ascii="Times New Roman" w:hAnsi="Times New Roman"/>
          <w:sz w:val="24"/>
          <w:szCs w:val="24"/>
        </w:rPr>
        <w:t xml:space="preserve"> OPĆINSKOG VIJEĆA</w:t>
      </w:r>
    </w:p>
    <w:p w14:paraId="3B2B0960" w14:textId="3B82C0F8" w:rsidR="00190BB7" w:rsidRPr="00AD4078" w:rsidRDefault="00AD4078" w:rsidP="00190BB7">
      <w:pPr>
        <w:jc w:val="right"/>
        <w:rPr>
          <w:rFonts w:ascii="Times New Roman" w:hAnsi="Times New Roman"/>
          <w:b/>
          <w:sz w:val="24"/>
          <w:szCs w:val="24"/>
          <w:lang w:eastAsia="hr-HR"/>
        </w:rPr>
      </w:pPr>
      <w:r w:rsidRPr="00AD4078">
        <w:rPr>
          <w:rFonts w:ascii="Times New Roman" w:hAnsi="Times New Roman"/>
          <w:sz w:val="24"/>
          <w:szCs w:val="24"/>
        </w:rPr>
        <w:t>Ružica Mikičić</w:t>
      </w:r>
    </w:p>
    <w:sectPr w:rsidR="00190BB7" w:rsidRPr="00AD4078" w:rsidSect="00F86488">
      <w:pgSz w:w="11906" w:h="16838"/>
      <w:pgMar w:top="851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AEA3" w14:textId="77777777" w:rsidR="00BD3AF8" w:rsidRDefault="00BD3AF8" w:rsidP="00F86488">
      <w:r>
        <w:separator/>
      </w:r>
    </w:p>
  </w:endnote>
  <w:endnote w:type="continuationSeparator" w:id="0">
    <w:p w14:paraId="4869C59F" w14:textId="77777777" w:rsidR="00BD3AF8" w:rsidRDefault="00BD3AF8" w:rsidP="00F8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74F5" w14:textId="77777777" w:rsidR="00BD3AF8" w:rsidRDefault="00BD3AF8" w:rsidP="00F86488">
      <w:r>
        <w:separator/>
      </w:r>
    </w:p>
  </w:footnote>
  <w:footnote w:type="continuationSeparator" w:id="0">
    <w:p w14:paraId="38DA9666" w14:textId="77777777" w:rsidR="00BD3AF8" w:rsidRDefault="00BD3AF8" w:rsidP="00F8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CA0"/>
    <w:multiLevelType w:val="hybridMultilevel"/>
    <w:tmpl w:val="DEB8F112"/>
    <w:lvl w:ilvl="0" w:tplc="DF9E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807"/>
    <w:multiLevelType w:val="hybridMultilevel"/>
    <w:tmpl w:val="5C349F7C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A13"/>
    <w:multiLevelType w:val="hybridMultilevel"/>
    <w:tmpl w:val="B8F42142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B6D"/>
    <w:multiLevelType w:val="hybridMultilevel"/>
    <w:tmpl w:val="DEB8F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3350"/>
    <w:multiLevelType w:val="hybridMultilevel"/>
    <w:tmpl w:val="270EB410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2759"/>
    <w:multiLevelType w:val="hybridMultilevel"/>
    <w:tmpl w:val="CA583D1C"/>
    <w:lvl w:ilvl="0" w:tplc="1BA2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5CAF"/>
    <w:multiLevelType w:val="hybridMultilevel"/>
    <w:tmpl w:val="DF44CF5E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794E"/>
    <w:multiLevelType w:val="hybridMultilevel"/>
    <w:tmpl w:val="DEB8F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361"/>
    <w:multiLevelType w:val="hybridMultilevel"/>
    <w:tmpl w:val="DEB8F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364E6"/>
    <w:multiLevelType w:val="hybridMultilevel"/>
    <w:tmpl w:val="49301722"/>
    <w:lvl w:ilvl="0" w:tplc="B98E2F48">
      <w:start w:val="1"/>
      <w:numFmt w:val="decimal"/>
      <w:lvlText w:val="%1."/>
      <w:lvlJc w:val="left"/>
      <w:pPr>
        <w:ind w:left="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AB6E4">
      <w:start w:val="1"/>
      <w:numFmt w:val="lowerLetter"/>
      <w:lvlText w:val="%2"/>
      <w:lvlJc w:val="left"/>
      <w:pPr>
        <w:ind w:left="14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0F7F6">
      <w:start w:val="1"/>
      <w:numFmt w:val="lowerRoman"/>
      <w:lvlText w:val="%3"/>
      <w:lvlJc w:val="left"/>
      <w:pPr>
        <w:ind w:left="22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830B0">
      <w:start w:val="1"/>
      <w:numFmt w:val="decimal"/>
      <w:lvlText w:val="%4"/>
      <w:lvlJc w:val="left"/>
      <w:pPr>
        <w:ind w:left="29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6661E">
      <w:start w:val="1"/>
      <w:numFmt w:val="lowerLetter"/>
      <w:lvlText w:val="%5"/>
      <w:lvlJc w:val="left"/>
      <w:pPr>
        <w:ind w:left="3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2EDC0">
      <w:start w:val="1"/>
      <w:numFmt w:val="lowerRoman"/>
      <w:lvlText w:val="%6"/>
      <w:lvlJc w:val="left"/>
      <w:pPr>
        <w:ind w:left="4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893AE">
      <w:start w:val="1"/>
      <w:numFmt w:val="decimal"/>
      <w:lvlText w:val="%7"/>
      <w:lvlJc w:val="left"/>
      <w:pPr>
        <w:ind w:left="5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EB4A4">
      <w:start w:val="1"/>
      <w:numFmt w:val="lowerLetter"/>
      <w:lvlText w:val="%8"/>
      <w:lvlJc w:val="left"/>
      <w:pPr>
        <w:ind w:left="5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45C02">
      <w:start w:val="1"/>
      <w:numFmt w:val="lowerRoman"/>
      <w:lvlText w:val="%9"/>
      <w:lvlJc w:val="left"/>
      <w:pPr>
        <w:ind w:left="6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D75FD7"/>
    <w:multiLevelType w:val="hybridMultilevel"/>
    <w:tmpl w:val="046AAD50"/>
    <w:lvl w:ilvl="0" w:tplc="E49CE5F8">
      <w:start w:val="2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20AEA"/>
    <w:multiLevelType w:val="hybridMultilevel"/>
    <w:tmpl w:val="CD4C8A3E"/>
    <w:lvl w:ilvl="0" w:tplc="1DEA15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60734"/>
    <w:multiLevelType w:val="hybridMultilevel"/>
    <w:tmpl w:val="25BE725C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3A"/>
    <w:rsid w:val="0003289B"/>
    <w:rsid w:val="0003338D"/>
    <w:rsid w:val="00036F5A"/>
    <w:rsid w:val="000522B5"/>
    <w:rsid w:val="00057EA2"/>
    <w:rsid w:val="00065B83"/>
    <w:rsid w:val="00075C8E"/>
    <w:rsid w:val="000A2519"/>
    <w:rsid w:val="000B6E26"/>
    <w:rsid w:val="000C2CA7"/>
    <w:rsid w:val="000D615C"/>
    <w:rsid w:val="000F6825"/>
    <w:rsid w:val="00100D8C"/>
    <w:rsid w:val="001147FB"/>
    <w:rsid w:val="0012653E"/>
    <w:rsid w:val="0012669B"/>
    <w:rsid w:val="0015094D"/>
    <w:rsid w:val="00171606"/>
    <w:rsid w:val="00176CF0"/>
    <w:rsid w:val="00186F7E"/>
    <w:rsid w:val="001903F0"/>
    <w:rsid w:val="00190BB7"/>
    <w:rsid w:val="00190DF6"/>
    <w:rsid w:val="001A2346"/>
    <w:rsid w:val="001B5386"/>
    <w:rsid w:val="001B6547"/>
    <w:rsid w:val="001C5ECC"/>
    <w:rsid w:val="001C7AB0"/>
    <w:rsid w:val="001D0AD4"/>
    <w:rsid w:val="001F57E6"/>
    <w:rsid w:val="00210B8F"/>
    <w:rsid w:val="00220610"/>
    <w:rsid w:val="0023077F"/>
    <w:rsid w:val="00242783"/>
    <w:rsid w:val="00251CBE"/>
    <w:rsid w:val="00256464"/>
    <w:rsid w:val="0028428C"/>
    <w:rsid w:val="00284B7E"/>
    <w:rsid w:val="00290908"/>
    <w:rsid w:val="002953FD"/>
    <w:rsid w:val="002A67B2"/>
    <w:rsid w:val="002B3C9C"/>
    <w:rsid w:val="002E01B7"/>
    <w:rsid w:val="00301454"/>
    <w:rsid w:val="00317AF0"/>
    <w:rsid w:val="003258FC"/>
    <w:rsid w:val="00326311"/>
    <w:rsid w:val="00365AD1"/>
    <w:rsid w:val="00377B45"/>
    <w:rsid w:val="00397825"/>
    <w:rsid w:val="003A6F13"/>
    <w:rsid w:val="003A77BC"/>
    <w:rsid w:val="003B4823"/>
    <w:rsid w:val="003C4C69"/>
    <w:rsid w:val="003D303B"/>
    <w:rsid w:val="003F0AEF"/>
    <w:rsid w:val="00401C98"/>
    <w:rsid w:val="00407D7D"/>
    <w:rsid w:val="00412136"/>
    <w:rsid w:val="00465570"/>
    <w:rsid w:val="0049161B"/>
    <w:rsid w:val="004B41AE"/>
    <w:rsid w:val="004D1EF6"/>
    <w:rsid w:val="004E424B"/>
    <w:rsid w:val="004E4862"/>
    <w:rsid w:val="005104E3"/>
    <w:rsid w:val="00522605"/>
    <w:rsid w:val="005236BC"/>
    <w:rsid w:val="0056703A"/>
    <w:rsid w:val="005831F9"/>
    <w:rsid w:val="00592245"/>
    <w:rsid w:val="005B0BE1"/>
    <w:rsid w:val="005B1FEB"/>
    <w:rsid w:val="005C33B2"/>
    <w:rsid w:val="005D6C13"/>
    <w:rsid w:val="0062021E"/>
    <w:rsid w:val="006343EA"/>
    <w:rsid w:val="00642AC9"/>
    <w:rsid w:val="0065344C"/>
    <w:rsid w:val="00661B7D"/>
    <w:rsid w:val="00663BB0"/>
    <w:rsid w:val="006828D3"/>
    <w:rsid w:val="00687A31"/>
    <w:rsid w:val="006B3D4C"/>
    <w:rsid w:val="006E1473"/>
    <w:rsid w:val="006F0B06"/>
    <w:rsid w:val="006F74E6"/>
    <w:rsid w:val="00705A29"/>
    <w:rsid w:val="00735917"/>
    <w:rsid w:val="007733B2"/>
    <w:rsid w:val="0077394F"/>
    <w:rsid w:val="0079523A"/>
    <w:rsid w:val="007957CE"/>
    <w:rsid w:val="007B2756"/>
    <w:rsid w:val="007C434A"/>
    <w:rsid w:val="007E2124"/>
    <w:rsid w:val="007F167F"/>
    <w:rsid w:val="008149F1"/>
    <w:rsid w:val="00822E0B"/>
    <w:rsid w:val="00892303"/>
    <w:rsid w:val="00895EA5"/>
    <w:rsid w:val="008B1C12"/>
    <w:rsid w:val="008D713F"/>
    <w:rsid w:val="00901694"/>
    <w:rsid w:val="0094008C"/>
    <w:rsid w:val="00943935"/>
    <w:rsid w:val="009547DD"/>
    <w:rsid w:val="00966376"/>
    <w:rsid w:val="00971060"/>
    <w:rsid w:val="00972D7F"/>
    <w:rsid w:val="009A43EA"/>
    <w:rsid w:val="009B16A3"/>
    <w:rsid w:val="009B3CB9"/>
    <w:rsid w:val="009E47D2"/>
    <w:rsid w:val="009F49B3"/>
    <w:rsid w:val="00A0362A"/>
    <w:rsid w:val="00A049AB"/>
    <w:rsid w:val="00A05671"/>
    <w:rsid w:val="00A132F2"/>
    <w:rsid w:val="00A621AB"/>
    <w:rsid w:val="00A7733B"/>
    <w:rsid w:val="00AA0817"/>
    <w:rsid w:val="00AC4221"/>
    <w:rsid w:val="00AC7131"/>
    <w:rsid w:val="00AD4078"/>
    <w:rsid w:val="00B1671D"/>
    <w:rsid w:val="00B474CB"/>
    <w:rsid w:val="00B67599"/>
    <w:rsid w:val="00B73B5D"/>
    <w:rsid w:val="00B867D2"/>
    <w:rsid w:val="00BB066A"/>
    <w:rsid w:val="00BC40B4"/>
    <w:rsid w:val="00BD3AF8"/>
    <w:rsid w:val="00BF3D71"/>
    <w:rsid w:val="00C16DA6"/>
    <w:rsid w:val="00C24536"/>
    <w:rsid w:val="00C27C7A"/>
    <w:rsid w:val="00C4419E"/>
    <w:rsid w:val="00C80DF3"/>
    <w:rsid w:val="00C85C57"/>
    <w:rsid w:val="00C94633"/>
    <w:rsid w:val="00CD044D"/>
    <w:rsid w:val="00CE67BE"/>
    <w:rsid w:val="00CE7051"/>
    <w:rsid w:val="00CF5C0A"/>
    <w:rsid w:val="00D07C29"/>
    <w:rsid w:val="00D158C0"/>
    <w:rsid w:val="00D16A7A"/>
    <w:rsid w:val="00D228EE"/>
    <w:rsid w:val="00D66229"/>
    <w:rsid w:val="00D84502"/>
    <w:rsid w:val="00DA5A5A"/>
    <w:rsid w:val="00DA7925"/>
    <w:rsid w:val="00DB76DF"/>
    <w:rsid w:val="00DC6241"/>
    <w:rsid w:val="00DE4722"/>
    <w:rsid w:val="00E06C1A"/>
    <w:rsid w:val="00E10172"/>
    <w:rsid w:val="00E332DC"/>
    <w:rsid w:val="00E46C70"/>
    <w:rsid w:val="00E54279"/>
    <w:rsid w:val="00E7054A"/>
    <w:rsid w:val="00E73385"/>
    <w:rsid w:val="00E94F4B"/>
    <w:rsid w:val="00E96482"/>
    <w:rsid w:val="00EE5095"/>
    <w:rsid w:val="00F0300E"/>
    <w:rsid w:val="00F17E1D"/>
    <w:rsid w:val="00F46359"/>
    <w:rsid w:val="00F606D7"/>
    <w:rsid w:val="00F7307A"/>
    <w:rsid w:val="00F86488"/>
    <w:rsid w:val="00F95A81"/>
    <w:rsid w:val="00F96FCC"/>
    <w:rsid w:val="00FB4F55"/>
    <w:rsid w:val="00FD229A"/>
    <w:rsid w:val="00FE2845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B5F6"/>
  <w15:docId w15:val="{F25CF036-8E74-4EFF-8110-146C183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3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67B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E67B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86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6488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6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488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A132F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957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C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7254-2654-420A-9AC2-D7394B8D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Windows korisnik</cp:lastModifiedBy>
  <cp:revision>6</cp:revision>
  <cp:lastPrinted>2022-09-29T07:46:00Z</cp:lastPrinted>
  <dcterms:created xsi:type="dcterms:W3CDTF">2022-09-28T11:14:00Z</dcterms:created>
  <dcterms:modified xsi:type="dcterms:W3CDTF">2022-09-29T08:08:00Z</dcterms:modified>
</cp:coreProperties>
</file>